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5E3B8" w14:textId="77777777" w:rsidR="00694286" w:rsidRDefault="00694286" w:rsidP="00E4469E">
      <w:pPr>
        <w:spacing w:after="0" w:line="240" w:lineRule="auto"/>
        <w:rPr>
          <w:rFonts w:ascii="Arial" w:hAnsi="Arial" w:cs="Arial"/>
        </w:rPr>
      </w:pPr>
      <w:r>
        <w:rPr>
          <w:rFonts w:ascii="Futura Condensed" w:hAnsi="Futura Condensed"/>
          <w:noProof/>
          <w:lang w:eastAsia="en-GB"/>
        </w:rPr>
        <w:drawing>
          <wp:anchor distT="0" distB="0" distL="114300" distR="114300" simplePos="0" relativeHeight="251662336" behindDoc="1" locked="0" layoutInCell="1" allowOverlap="1" wp14:anchorId="7795F236" wp14:editId="4E79EC51">
            <wp:simplePos x="0" y="0"/>
            <wp:positionH relativeFrom="page">
              <wp:align>right</wp:align>
            </wp:positionH>
            <wp:positionV relativeFrom="paragraph">
              <wp:posOffset>-1397000</wp:posOffset>
            </wp:positionV>
            <wp:extent cx="7026275" cy="9940290"/>
            <wp:effectExtent l="0" t="0" r="3175" b="3810"/>
            <wp:wrapNone/>
            <wp:docPr id="5" name="Picture 5" descr="Macintosh HD:Users:basildon:Desktop:portrait cover template_files: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asildon:Desktop:portrait cover template_files:cove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6275" cy="9940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DED6C" w14:textId="77777777" w:rsidR="00694286" w:rsidRPr="00694286" w:rsidRDefault="00694286" w:rsidP="00694286">
      <w:pPr>
        <w:spacing w:line="192" w:lineRule="auto"/>
        <w:rPr>
          <w:rFonts w:ascii="Futura Condensed" w:hAnsi="Futura Condensed" w:cs="Futura Condensed"/>
          <w:color w:val="DD7F26"/>
          <w:sz w:val="52"/>
          <w:szCs w:val="52"/>
        </w:rPr>
      </w:pPr>
      <w:r w:rsidRPr="00694286">
        <w:rPr>
          <w:rFonts w:ascii="Futura Condensed" w:hAnsi="Futura Condensed" w:cs="Futura Condensed"/>
          <w:color w:val="DD7F26"/>
          <w:sz w:val="52"/>
          <w:szCs w:val="52"/>
        </w:rPr>
        <w:t>HIRE OF PROMOTIONAL PITCHES IN BASILDON TOWN CENTRE</w:t>
      </w:r>
    </w:p>
    <w:p w14:paraId="430A316F" w14:textId="76464D8D" w:rsidR="00694286" w:rsidRDefault="00505BD9" w:rsidP="00694286">
      <w:pPr>
        <w:spacing w:line="192" w:lineRule="auto"/>
        <w:rPr>
          <w:rFonts w:ascii="Futura Condensed" w:hAnsi="Futura Condensed" w:cs="Futura Condensed"/>
          <w:color w:val="10345B"/>
          <w:sz w:val="52"/>
          <w:szCs w:val="52"/>
        </w:rPr>
      </w:pPr>
      <w:r>
        <w:rPr>
          <w:rFonts w:ascii="Futura Condensed" w:hAnsi="Futura Condensed" w:cs="Futura Condensed"/>
          <w:color w:val="10345B"/>
          <w:sz w:val="52"/>
          <w:szCs w:val="52"/>
        </w:rPr>
        <w:t>Application Pack – April 20</w:t>
      </w:r>
      <w:r w:rsidR="00035B0C">
        <w:rPr>
          <w:rFonts w:ascii="Futura Condensed" w:hAnsi="Futura Condensed" w:cs="Futura Condensed"/>
          <w:color w:val="10345B"/>
          <w:sz w:val="52"/>
          <w:szCs w:val="52"/>
        </w:rPr>
        <w:t>2</w:t>
      </w:r>
      <w:r w:rsidR="00B62CA3">
        <w:rPr>
          <w:rFonts w:ascii="Futura Condensed" w:hAnsi="Futura Condensed" w:cs="Futura Condensed"/>
          <w:color w:val="10345B"/>
          <w:sz w:val="52"/>
          <w:szCs w:val="52"/>
        </w:rPr>
        <w:t>1</w:t>
      </w:r>
    </w:p>
    <w:p w14:paraId="79174A0F" w14:textId="77777777" w:rsidR="00694286" w:rsidRDefault="00694286" w:rsidP="00E4469E">
      <w:pPr>
        <w:spacing w:after="0" w:line="240" w:lineRule="auto"/>
        <w:rPr>
          <w:rFonts w:ascii="Arial" w:hAnsi="Arial" w:cs="Arial"/>
        </w:rPr>
      </w:pPr>
    </w:p>
    <w:p w14:paraId="0D812062" w14:textId="77777777" w:rsidR="00FF2640" w:rsidRDefault="00FF2640" w:rsidP="00E4469E">
      <w:pPr>
        <w:spacing w:after="0" w:line="240" w:lineRule="auto"/>
        <w:rPr>
          <w:rFonts w:ascii="Arial" w:hAnsi="Arial" w:cs="Arial"/>
        </w:rPr>
      </w:pPr>
    </w:p>
    <w:p w14:paraId="2DC3F7B1" w14:textId="77777777" w:rsidR="00FF2640" w:rsidRDefault="00FF2640" w:rsidP="00E4469E">
      <w:pPr>
        <w:spacing w:after="0" w:line="240" w:lineRule="auto"/>
        <w:rPr>
          <w:rFonts w:ascii="Arial" w:hAnsi="Arial" w:cs="Arial"/>
        </w:rPr>
      </w:pPr>
    </w:p>
    <w:p w14:paraId="5201FB98" w14:textId="77777777" w:rsidR="00694286" w:rsidRPr="001B3B69" w:rsidRDefault="00694286" w:rsidP="00E4469E">
      <w:pPr>
        <w:spacing w:after="0" w:line="240" w:lineRule="auto"/>
        <w:rPr>
          <w:rFonts w:ascii="Arial" w:hAnsi="Arial" w:cs="Arial"/>
        </w:rPr>
      </w:pPr>
    </w:p>
    <w:p w14:paraId="311DDC33" w14:textId="77777777" w:rsidR="007914D7" w:rsidRPr="001B3B69" w:rsidRDefault="001B3B69" w:rsidP="00E4469E">
      <w:pPr>
        <w:spacing w:after="0" w:line="240" w:lineRule="auto"/>
        <w:rPr>
          <w:rFonts w:ascii="Arial" w:hAnsi="Arial" w:cs="Arial"/>
          <w:sz w:val="24"/>
          <w:szCs w:val="24"/>
        </w:rPr>
      </w:pPr>
      <w:r w:rsidRPr="00612AAE">
        <w:rPr>
          <w:rFonts w:ascii="Arial" w:hAnsi="Arial" w:cs="Arial"/>
          <w:b/>
          <w:sz w:val="24"/>
          <w:szCs w:val="24"/>
        </w:rPr>
        <w:t>Completed application forms should be signed and returned to</w:t>
      </w:r>
      <w:r w:rsidRPr="001B3B69">
        <w:rPr>
          <w:rFonts w:ascii="Arial" w:hAnsi="Arial" w:cs="Arial"/>
          <w:sz w:val="24"/>
          <w:szCs w:val="24"/>
        </w:rPr>
        <w:t>:-</w:t>
      </w:r>
    </w:p>
    <w:p w14:paraId="61954C2B" w14:textId="77777777" w:rsidR="001B3B69" w:rsidRPr="001B3B69" w:rsidRDefault="001B3B69" w:rsidP="00E4469E">
      <w:pPr>
        <w:spacing w:after="0" w:line="240" w:lineRule="auto"/>
        <w:rPr>
          <w:rFonts w:ascii="Arial" w:hAnsi="Arial" w:cs="Arial"/>
          <w:sz w:val="24"/>
          <w:szCs w:val="24"/>
        </w:rPr>
      </w:pPr>
    </w:p>
    <w:p w14:paraId="3797FDF0" w14:textId="77777777" w:rsidR="001B3B69" w:rsidRPr="001B3B69" w:rsidRDefault="001B3B69" w:rsidP="001B3B69">
      <w:pPr>
        <w:spacing w:after="0" w:line="240" w:lineRule="auto"/>
        <w:rPr>
          <w:rFonts w:ascii="Arial" w:hAnsi="Arial" w:cs="Arial"/>
          <w:sz w:val="24"/>
          <w:szCs w:val="24"/>
        </w:rPr>
      </w:pPr>
      <w:r w:rsidRPr="001B3B69">
        <w:rPr>
          <w:rFonts w:ascii="Arial" w:hAnsi="Arial" w:cs="Arial"/>
          <w:sz w:val="24"/>
          <w:szCs w:val="24"/>
        </w:rPr>
        <w:t>The Basildon Town Centre Bookings Team</w:t>
      </w:r>
    </w:p>
    <w:p w14:paraId="5CF5C4BD" w14:textId="77777777" w:rsidR="001B3B69" w:rsidRPr="001B3B69" w:rsidRDefault="001B3B69" w:rsidP="001B3B69">
      <w:pPr>
        <w:spacing w:after="0" w:line="240" w:lineRule="auto"/>
        <w:rPr>
          <w:rFonts w:ascii="Arial" w:hAnsi="Arial" w:cs="Arial"/>
          <w:sz w:val="24"/>
          <w:szCs w:val="24"/>
        </w:rPr>
      </w:pPr>
      <w:r w:rsidRPr="001B3B69">
        <w:rPr>
          <w:rFonts w:ascii="Arial" w:hAnsi="Arial" w:cs="Arial"/>
          <w:sz w:val="24"/>
          <w:szCs w:val="24"/>
        </w:rPr>
        <w:t>Leisure Services</w:t>
      </w:r>
    </w:p>
    <w:p w14:paraId="5B897DB8" w14:textId="77777777" w:rsidR="001B3B69" w:rsidRPr="001B3B69" w:rsidRDefault="001B3B69" w:rsidP="001B3B69">
      <w:pPr>
        <w:spacing w:after="0" w:line="240" w:lineRule="auto"/>
        <w:rPr>
          <w:rFonts w:ascii="Arial" w:hAnsi="Arial" w:cs="Arial"/>
          <w:sz w:val="24"/>
          <w:szCs w:val="24"/>
        </w:rPr>
      </w:pPr>
      <w:r w:rsidRPr="001B3B69">
        <w:rPr>
          <w:rFonts w:ascii="Arial" w:hAnsi="Arial" w:cs="Arial"/>
          <w:sz w:val="24"/>
          <w:szCs w:val="24"/>
        </w:rPr>
        <w:t>Towngate Theatre</w:t>
      </w:r>
    </w:p>
    <w:p w14:paraId="44A8EDBC" w14:textId="77777777" w:rsidR="001B3B69" w:rsidRPr="001B3B69" w:rsidRDefault="001B3B69" w:rsidP="001B3B69">
      <w:pPr>
        <w:spacing w:after="0" w:line="240" w:lineRule="auto"/>
        <w:rPr>
          <w:rFonts w:ascii="Arial" w:hAnsi="Arial" w:cs="Arial"/>
          <w:sz w:val="24"/>
          <w:szCs w:val="24"/>
        </w:rPr>
      </w:pPr>
      <w:r w:rsidRPr="001B3B69">
        <w:rPr>
          <w:rFonts w:ascii="Arial" w:hAnsi="Arial" w:cs="Arial"/>
          <w:sz w:val="24"/>
          <w:szCs w:val="24"/>
        </w:rPr>
        <w:t>St Martin’s Square</w:t>
      </w:r>
    </w:p>
    <w:p w14:paraId="1FB522BC" w14:textId="77777777" w:rsidR="001B3B69" w:rsidRPr="001B3B69" w:rsidRDefault="001B3B69" w:rsidP="001B3B69">
      <w:pPr>
        <w:spacing w:after="0" w:line="240" w:lineRule="auto"/>
        <w:rPr>
          <w:rFonts w:ascii="Arial" w:hAnsi="Arial" w:cs="Arial"/>
          <w:sz w:val="24"/>
          <w:szCs w:val="24"/>
        </w:rPr>
      </w:pPr>
      <w:r w:rsidRPr="001B3B69">
        <w:rPr>
          <w:rFonts w:ascii="Arial" w:hAnsi="Arial" w:cs="Arial"/>
          <w:sz w:val="24"/>
          <w:szCs w:val="24"/>
        </w:rPr>
        <w:t>Basildon</w:t>
      </w:r>
    </w:p>
    <w:p w14:paraId="03024D2F" w14:textId="77777777" w:rsidR="001B3B69" w:rsidRPr="001B3B69" w:rsidRDefault="001B3B69" w:rsidP="001B3B69">
      <w:pPr>
        <w:spacing w:after="0" w:line="240" w:lineRule="auto"/>
        <w:rPr>
          <w:rFonts w:ascii="Arial" w:hAnsi="Arial" w:cs="Arial"/>
          <w:sz w:val="24"/>
          <w:szCs w:val="24"/>
        </w:rPr>
      </w:pPr>
      <w:r w:rsidRPr="001B3B69">
        <w:rPr>
          <w:rFonts w:ascii="Arial" w:hAnsi="Arial" w:cs="Arial"/>
          <w:sz w:val="24"/>
          <w:szCs w:val="24"/>
        </w:rPr>
        <w:t>Essex</w:t>
      </w:r>
    </w:p>
    <w:p w14:paraId="0A57B11C" w14:textId="77777777" w:rsidR="001B3B69" w:rsidRPr="001B3B69" w:rsidRDefault="001B3B69" w:rsidP="001B3B69">
      <w:pPr>
        <w:spacing w:after="0" w:line="240" w:lineRule="auto"/>
        <w:rPr>
          <w:rFonts w:ascii="Arial" w:hAnsi="Arial" w:cs="Arial"/>
          <w:sz w:val="24"/>
          <w:szCs w:val="24"/>
        </w:rPr>
      </w:pPr>
      <w:r w:rsidRPr="001B3B69">
        <w:rPr>
          <w:rFonts w:ascii="Arial" w:hAnsi="Arial" w:cs="Arial"/>
          <w:sz w:val="24"/>
          <w:szCs w:val="24"/>
        </w:rPr>
        <w:t>SS14 1DL</w:t>
      </w:r>
    </w:p>
    <w:p w14:paraId="61323904" w14:textId="77777777" w:rsidR="001B3B69" w:rsidRPr="001B3B69" w:rsidRDefault="001B3B69" w:rsidP="00E4469E">
      <w:pPr>
        <w:spacing w:after="0" w:line="240" w:lineRule="auto"/>
        <w:rPr>
          <w:rFonts w:ascii="Arial" w:hAnsi="Arial" w:cs="Arial"/>
          <w:sz w:val="24"/>
          <w:szCs w:val="24"/>
        </w:rPr>
      </w:pPr>
    </w:p>
    <w:p w14:paraId="5EC247FA" w14:textId="77777777" w:rsidR="001B3B69" w:rsidRPr="001B3B69" w:rsidRDefault="001B3B69" w:rsidP="00E4469E">
      <w:pPr>
        <w:spacing w:after="0" w:line="240" w:lineRule="auto"/>
        <w:rPr>
          <w:rFonts w:ascii="Arial" w:hAnsi="Arial" w:cs="Arial"/>
          <w:sz w:val="24"/>
          <w:szCs w:val="24"/>
        </w:rPr>
      </w:pPr>
    </w:p>
    <w:p w14:paraId="5E502433" w14:textId="77777777" w:rsidR="00694286" w:rsidRDefault="00694286" w:rsidP="00E4469E">
      <w:pPr>
        <w:spacing w:after="0" w:line="240" w:lineRule="auto"/>
        <w:rPr>
          <w:rFonts w:ascii="Arial" w:hAnsi="Arial" w:cs="Arial"/>
          <w:sz w:val="24"/>
          <w:szCs w:val="24"/>
        </w:rPr>
      </w:pPr>
      <w:r>
        <w:rPr>
          <w:rFonts w:ascii="Arial" w:hAnsi="Arial" w:cs="Arial"/>
          <w:sz w:val="24"/>
          <w:szCs w:val="24"/>
        </w:rPr>
        <w:t>Enquiries please to:</w:t>
      </w:r>
    </w:p>
    <w:p w14:paraId="4389A553" w14:textId="77777777" w:rsidR="007914D7" w:rsidRPr="001B3B69" w:rsidRDefault="00B62CA3" w:rsidP="00E4469E">
      <w:pPr>
        <w:spacing w:after="0" w:line="240" w:lineRule="auto"/>
        <w:rPr>
          <w:rFonts w:ascii="Arial" w:hAnsi="Arial" w:cs="Arial"/>
          <w:sz w:val="24"/>
          <w:szCs w:val="24"/>
        </w:rPr>
      </w:pPr>
      <w:hyperlink r:id="rId9" w:history="1">
        <w:r w:rsidR="001B3B69" w:rsidRPr="001B3B69">
          <w:rPr>
            <w:rStyle w:val="Hyperlink"/>
            <w:rFonts w:ascii="Arial" w:hAnsi="Arial" w:cs="Arial"/>
            <w:sz w:val="24"/>
            <w:szCs w:val="24"/>
          </w:rPr>
          <w:t>basildontowncentre@basildon.gov.uk</w:t>
        </w:r>
      </w:hyperlink>
    </w:p>
    <w:p w14:paraId="1298311B" w14:textId="77777777" w:rsidR="007914D7" w:rsidRPr="001B3B69" w:rsidRDefault="007914D7" w:rsidP="00E4469E">
      <w:pPr>
        <w:spacing w:after="0" w:line="240" w:lineRule="auto"/>
        <w:rPr>
          <w:rFonts w:ascii="Arial" w:hAnsi="Arial" w:cs="Arial"/>
          <w:sz w:val="24"/>
          <w:szCs w:val="24"/>
        </w:rPr>
      </w:pPr>
    </w:p>
    <w:p w14:paraId="73A08503" w14:textId="77777777" w:rsidR="007914D7" w:rsidRDefault="00497733">
      <w:r>
        <w:rPr>
          <w:noProof/>
          <w:lang w:eastAsia="en-GB"/>
        </w:rPr>
        <w:drawing>
          <wp:anchor distT="0" distB="0" distL="114300" distR="114300" simplePos="0" relativeHeight="251658240" behindDoc="1" locked="1" layoutInCell="1" allowOverlap="1" wp14:anchorId="366BC328" wp14:editId="5F2AA64D">
            <wp:simplePos x="0" y="0"/>
            <wp:positionH relativeFrom="page">
              <wp:posOffset>0</wp:posOffset>
            </wp:positionH>
            <wp:positionV relativeFrom="page">
              <wp:posOffset>9486900</wp:posOffset>
            </wp:positionV>
            <wp:extent cx="7556400" cy="1170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ImageA4Portrait_2017.jpg"/>
                    <pic:cNvPicPr/>
                  </pic:nvPicPr>
                  <pic:blipFill>
                    <a:blip r:embed="rId10">
                      <a:extLst>
                        <a:ext uri="{28A0092B-C50C-407E-A947-70E740481C1C}">
                          <a14:useLocalDpi xmlns:a14="http://schemas.microsoft.com/office/drawing/2010/main" val="0"/>
                        </a:ext>
                      </a:extLst>
                    </a:blip>
                    <a:stretch>
                      <a:fillRect/>
                    </a:stretch>
                  </pic:blipFill>
                  <pic:spPr>
                    <a:xfrm>
                      <a:off x="0" y="0"/>
                      <a:ext cx="7556400" cy="1170000"/>
                    </a:xfrm>
                    <a:prstGeom prst="rect">
                      <a:avLst/>
                    </a:prstGeom>
                  </pic:spPr>
                </pic:pic>
              </a:graphicData>
            </a:graphic>
            <wp14:sizeRelH relativeFrom="margin">
              <wp14:pctWidth>0</wp14:pctWidth>
            </wp14:sizeRelH>
            <wp14:sizeRelV relativeFrom="margin">
              <wp14:pctHeight>0</wp14:pctHeight>
            </wp14:sizeRelV>
          </wp:anchor>
        </w:drawing>
      </w:r>
    </w:p>
    <w:p w14:paraId="701BCABC" w14:textId="77777777" w:rsidR="00C226DF" w:rsidRDefault="00C226DF">
      <w:pPr>
        <w:sectPr w:rsidR="00C226DF">
          <w:pgSz w:w="11906" w:h="16838"/>
          <w:pgMar w:top="1440" w:right="1440" w:bottom="1440" w:left="1440" w:header="708" w:footer="708" w:gutter="0"/>
          <w:cols w:space="708"/>
          <w:docGrid w:linePitch="360"/>
        </w:sectPr>
      </w:pPr>
    </w:p>
    <w:p w14:paraId="753D77DE" w14:textId="77777777" w:rsidR="00C226DF" w:rsidRDefault="00C226DF">
      <w:pPr>
        <w:rPr>
          <w:rFonts w:ascii="Arial" w:hAnsi="Arial" w:cs="Arial"/>
          <w:b/>
          <w:sz w:val="28"/>
          <w:u w:val="single"/>
        </w:rPr>
      </w:pPr>
    </w:p>
    <w:p w14:paraId="522C7D4D" w14:textId="77777777" w:rsidR="00C226DF" w:rsidRPr="006E5320" w:rsidRDefault="00C226DF">
      <w:pPr>
        <w:rPr>
          <w:rFonts w:ascii="Arial" w:hAnsi="Arial" w:cs="Arial"/>
          <w:b/>
          <w:sz w:val="28"/>
          <w:u w:val="single"/>
        </w:rPr>
      </w:pPr>
      <w:r w:rsidRPr="006E5320">
        <w:rPr>
          <w:rFonts w:ascii="Arial" w:hAnsi="Arial" w:cs="Arial"/>
          <w:b/>
          <w:sz w:val="28"/>
          <w:u w:val="single"/>
        </w:rPr>
        <w:t xml:space="preserve">Basildon Town Centre </w:t>
      </w:r>
      <w:r>
        <w:rPr>
          <w:rFonts w:ascii="Arial" w:hAnsi="Arial" w:cs="Arial"/>
          <w:b/>
          <w:sz w:val="28"/>
          <w:u w:val="single"/>
        </w:rPr>
        <w:t xml:space="preserve">Pitch Hire </w:t>
      </w:r>
      <w:r w:rsidRPr="006E5320">
        <w:rPr>
          <w:rFonts w:ascii="Arial" w:hAnsi="Arial" w:cs="Arial"/>
          <w:b/>
          <w:sz w:val="28"/>
          <w:u w:val="single"/>
        </w:rPr>
        <w:t>Application</w:t>
      </w:r>
    </w:p>
    <w:p w14:paraId="0FCFE458" w14:textId="77777777" w:rsidR="00C226DF" w:rsidRPr="006E5320" w:rsidRDefault="00C226DF" w:rsidP="00C226DF">
      <w:pPr>
        <w:rPr>
          <w:rFonts w:ascii="Arial" w:hAnsi="Arial" w:cs="Arial"/>
          <w:iCs/>
        </w:rPr>
      </w:pPr>
      <w:r w:rsidRPr="006E5320">
        <w:rPr>
          <w:rFonts w:ascii="Arial" w:hAnsi="Arial" w:cs="Arial"/>
          <w:iCs/>
        </w:rPr>
        <w:t>This form must be completed in full by all persons or organisations wishing to gain access to Basildon Town Centre for the purposes of holding an event, carrying out works, promotions, or having vehicular access.  The completed form must be received at least four weeks prior to the proposed date of the activity along with copies of Public Liability Insurance, Risk Assessment and Method Statement (if applicable).</w:t>
      </w:r>
    </w:p>
    <w:p w14:paraId="3577B0A1" w14:textId="77777777" w:rsidR="00C226DF" w:rsidRPr="006E5320" w:rsidRDefault="00C226DF">
      <w:pPr>
        <w:rPr>
          <w:rFonts w:ascii="Arial" w:hAnsi="Arial" w:cs="Arial"/>
          <w:b/>
          <w:sz w:val="28"/>
        </w:rPr>
      </w:pPr>
      <w:r w:rsidRPr="006E5320">
        <w:rPr>
          <w:rFonts w:ascii="Arial" w:hAnsi="Arial" w:cs="Arial"/>
          <w:b/>
          <w:sz w:val="28"/>
        </w:rPr>
        <w:t>Contact Information</w:t>
      </w:r>
    </w:p>
    <w:tbl>
      <w:tblPr>
        <w:tblStyle w:val="TableGrid"/>
        <w:tblW w:w="0" w:type="auto"/>
        <w:tblLook w:val="04A0" w:firstRow="1" w:lastRow="0" w:firstColumn="1" w:lastColumn="0" w:noHBand="0" w:noVBand="1"/>
      </w:tblPr>
      <w:tblGrid>
        <w:gridCol w:w="2405"/>
        <w:gridCol w:w="6611"/>
      </w:tblGrid>
      <w:tr w:rsidR="00C226DF" w:rsidRPr="006E5320" w14:paraId="47AA5E60" w14:textId="77777777" w:rsidTr="00C226DF">
        <w:tc>
          <w:tcPr>
            <w:tcW w:w="2405" w:type="dxa"/>
          </w:tcPr>
          <w:p w14:paraId="4BBFCDDB" w14:textId="77777777" w:rsidR="00C226DF" w:rsidRPr="006E5320" w:rsidRDefault="00C226DF">
            <w:pPr>
              <w:rPr>
                <w:rFonts w:ascii="Arial" w:hAnsi="Arial" w:cs="Arial"/>
              </w:rPr>
            </w:pPr>
            <w:r w:rsidRPr="006E5320">
              <w:rPr>
                <w:rFonts w:ascii="Arial" w:hAnsi="Arial" w:cs="Arial"/>
              </w:rPr>
              <w:t>Contact Name</w:t>
            </w:r>
          </w:p>
        </w:tc>
        <w:tc>
          <w:tcPr>
            <w:tcW w:w="6611" w:type="dxa"/>
          </w:tcPr>
          <w:p w14:paraId="18491B56" w14:textId="77777777" w:rsidR="00C226DF" w:rsidRPr="006E5320" w:rsidRDefault="00C226DF">
            <w:pPr>
              <w:rPr>
                <w:rFonts w:ascii="Arial" w:hAnsi="Arial" w:cs="Arial"/>
              </w:rPr>
            </w:pPr>
          </w:p>
        </w:tc>
      </w:tr>
      <w:tr w:rsidR="00C226DF" w:rsidRPr="006E5320" w14:paraId="0F6A4467" w14:textId="77777777" w:rsidTr="00C226DF">
        <w:tc>
          <w:tcPr>
            <w:tcW w:w="2405" w:type="dxa"/>
          </w:tcPr>
          <w:p w14:paraId="6DF36230" w14:textId="77777777" w:rsidR="00C226DF" w:rsidRPr="006E5320" w:rsidRDefault="00C226DF">
            <w:pPr>
              <w:rPr>
                <w:rFonts w:ascii="Arial" w:hAnsi="Arial" w:cs="Arial"/>
              </w:rPr>
            </w:pPr>
            <w:r w:rsidRPr="006E5320">
              <w:rPr>
                <w:rFonts w:ascii="Arial" w:hAnsi="Arial" w:cs="Arial"/>
              </w:rPr>
              <w:t>Name of Organisation</w:t>
            </w:r>
          </w:p>
        </w:tc>
        <w:tc>
          <w:tcPr>
            <w:tcW w:w="6611" w:type="dxa"/>
          </w:tcPr>
          <w:p w14:paraId="2D0AB90F" w14:textId="77777777" w:rsidR="00C226DF" w:rsidRPr="006E5320" w:rsidRDefault="00C226DF">
            <w:pPr>
              <w:rPr>
                <w:rFonts w:ascii="Arial" w:hAnsi="Arial" w:cs="Arial"/>
              </w:rPr>
            </w:pPr>
          </w:p>
        </w:tc>
      </w:tr>
      <w:tr w:rsidR="00C226DF" w:rsidRPr="006E5320" w14:paraId="7C0F385A" w14:textId="77777777" w:rsidTr="00C226DF">
        <w:tc>
          <w:tcPr>
            <w:tcW w:w="2405" w:type="dxa"/>
          </w:tcPr>
          <w:p w14:paraId="7ACECF9F" w14:textId="77777777" w:rsidR="00C226DF" w:rsidRPr="006E5320" w:rsidRDefault="00C226DF">
            <w:pPr>
              <w:rPr>
                <w:rFonts w:ascii="Arial" w:hAnsi="Arial" w:cs="Arial"/>
              </w:rPr>
            </w:pPr>
            <w:r w:rsidRPr="006E5320">
              <w:rPr>
                <w:rFonts w:ascii="Arial" w:hAnsi="Arial" w:cs="Arial"/>
              </w:rPr>
              <w:t>Full Postal Address</w:t>
            </w:r>
          </w:p>
        </w:tc>
        <w:tc>
          <w:tcPr>
            <w:tcW w:w="6611" w:type="dxa"/>
          </w:tcPr>
          <w:p w14:paraId="6B000D68" w14:textId="77777777" w:rsidR="00C226DF" w:rsidRPr="006E5320" w:rsidRDefault="00C226DF">
            <w:pPr>
              <w:rPr>
                <w:rFonts w:ascii="Arial" w:hAnsi="Arial" w:cs="Arial"/>
              </w:rPr>
            </w:pPr>
          </w:p>
        </w:tc>
      </w:tr>
      <w:tr w:rsidR="00C226DF" w:rsidRPr="006E5320" w14:paraId="2C255320" w14:textId="77777777" w:rsidTr="00C226DF">
        <w:tc>
          <w:tcPr>
            <w:tcW w:w="2405" w:type="dxa"/>
          </w:tcPr>
          <w:p w14:paraId="6EF1D259" w14:textId="77777777" w:rsidR="00C226DF" w:rsidRPr="006E5320" w:rsidRDefault="00C226DF">
            <w:pPr>
              <w:rPr>
                <w:rFonts w:ascii="Arial" w:hAnsi="Arial" w:cs="Arial"/>
              </w:rPr>
            </w:pPr>
            <w:r w:rsidRPr="006E5320">
              <w:rPr>
                <w:rFonts w:ascii="Arial" w:hAnsi="Arial" w:cs="Arial"/>
              </w:rPr>
              <w:t>Telephone Number</w:t>
            </w:r>
          </w:p>
        </w:tc>
        <w:tc>
          <w:tcPr>
            <w:tcW w:w="6611" w:type="dxa"/>
          </w:tcPr>
          <w:p w14:paraId="4E1F91B3" w14:textId="77777777" w:rsidR="00C226DF" w:rsidRPr="006E5320" w:rsidRDefault="00C226DF">
            <w:pPr>
              <w:rPr>
                <w:rFonts w:ascii="Arial" w:hAnsi="Arial" w:cs="Arial"/>
              </w:rPr>
            </w:pPr>
          </w:p>
        </w:tc>
      </w:tr>
      <w:tr w:rsidR="00C226DF" w:rsidRPr="006E5320" w14:paraId="32433AB0" w14:textId="77777777" w:rsidTr="00C226DF">
        <w:tc>
          <w:tcPr>
            <w:tcW w:w="2405" w:type="dxa"/>
          </w:tcPr>
          <w:p w14:paraId="2EF2B6F6" w14:textId="77777777" w:rsidR="00C226DF" w:rsidRPr="006E5320" w:rsidRDefault="00C226DF">
            <w:pPr>
              <w:rPr>
                <w:rFonts w:ascii="Arial" w:hAnsi="Arial" w:cs="Arial"/>
              </w:rPr>
            </w:pPr>
            <w:r w:rsidRPr="006E5320">
              <w:rPr>
                <w:rFonts w:ascii="Arial" w:hAnsi="Arial" w:cs="Arial"/>
              </w:rPr>
              <w:t>Email Address</w:t>
            </w:r>
          </w:p>
        </w:tc>
        <w:tc>
          <w:tcPr>
            <w:tcW w:w="6611" w:type="dxa"/>
          </w:tcPr>
          <w:p w14:paraId="3061C805" w14:textId="77777777" w:rsidR="00C226DF" w:rsidRPr="006E5320" w:rsidRDefault="00C226DF">
            <w:pPr>
              <w:rPr>
                <w:rFonts w:ascii="Arial" w:hAnsi="Arial" w:cs="Arial"/>
              </w:rPr>
            </w:pPr>
          </w:p>
        </w:tc>
      </w:tr>
    </w:tbl>
    <w:p w14:paraId="582F47BB" w14:textId="77777777" w:rsidR="00C226DF" w:rsidRPr="006E5320" w:rsidRDefault="00C226DF">
      <w:pPr>
        <w:rPr>
          <w:rFonts w:ascii="Arial" w:hAnsi="Arial" w:cs="Arial"/>
        </w:rPr>
      </w:pPr>
    </w:p>
    <w:p w14:paraId="28DFA9F3" w14:textId="77777777" w:rsidR="00C226DF" w:rsidRPr="006E5320" w:rsidRDefault="00C226DF">
      <w:pPr>
        <w:rPr>
          <w:rFonts w:ascii="Arial" w:hAnsi="Arial" w:cs="Arial"/>
          <w:b/>
          <w:sz w:val="28"/>
        </w:rPr>
      </w:pPr>
      <w:r w:rsidRPr="006E5320">
        <w:rPr>
          <w:rFonts w:ascii="Arial" w:hAnsi="Arial" w:cs="Arial"/>
          <w:b/>
          <w:sz w:val="28"/>
        </w:rPr>
        <w:t>Details of Proposed Activity</w:t>
      </w:r>
    </w:p>
    <w:tbl>
      <w:tblPr>
        <w:tblStyle w:val="TableGrid"/>
        <w:tblW w:w="9067" w:type="dxa"/>
        <w:tblLook w:val="04A0" w:firstRow="1" w:lastRow="0" w:firstColumn="1" w:lastColumn="0" w:noHBand="0" w:noVBand="1"/>
      </w:tblPr>
      <w:tblGrid>
        <w:gridCol w:w="2972"/>
        <w:gridCol w:w="851"/>
        <w:gridCol w:w="2126"/>
        <w:gridCol w:w="850"/>
        <w:gridCol w:w="2268"/>
      </w:tblGrid>
      <w:tr w:rsidR="00C226DF" w:rsidRPr="006E5320" w14:paraId="44E0CF3D" w14:textId="77777777" w:rsidTr="00C226DF">
        <w:tc>
          <w:tcPr>
            <w:tcW w:w="2972" w:type="dxa"/>
          </w:tcPr>
          <w:p w14:paraId="2787A107" w14:textId="77777777" w:rsidR="00C226DF" w:rsidRPr="006E5320" w:rsidRDefault="00C226DF">
            <w:pPr>
              <w:rPr>
                <w:rFonts w:ascii="Arial" w:hAnsi="Arial" w:cs="Arial"/>
              </w:rPr>
            </w:pPr>
            <w:r w:rsidRPr="006E5320">
              <w:rPr>
                <w:rFonts w:ascii="Arial" w:hAnsi="Arial" w:cs="Arial"/>
              </w:rPr>
              <w:t>Date</w:t>
            </w:r>
          </w:p>
        </w:tc>
        <w:tc>
          <w:tcPr>
            <w:tcW w:w="6095" w:type="dxa"/>
            <w:gridSpan w:val="4"/>
          </w:tcPr>
          <w:p w14:paraId="1939438A" w14:textId="77777777" w:rsidR="00C226DF" w:rsidRPr="006E5320" w:rsidRDefault="00C226DF">
            <w:pPr>
              <w:rPr>
                <w:rFonts w:ascii="Arial" w:hAnsi="Arial" w:cs="Arial"/>
              </w:rPr>
            </w:pPr>
          </w:p>
        </w:tc>
      </w:tr>
      <w:tr w:rsidR="00C226DF" w:rsidRPr="006E5320" w14:paraId="6A96CE54" w14:textId="77777777" w:rsidTr="00C226DF">
        <w:tc>
          <w:tcPr>
            <w:tcW w:w="2972" w:type="dxa"/>
          </w:tcPr>
          <w:p w14:paraId="7F7B2349" w14:textId="77777777" w:rsidR="00C226DF" w:rsidRPr="006E5320" w:rsidRDefault="00C226DF">
            <w:pPr>
              <w:rPr>
                <w:rFonts w:ascii="Arial" w:hAnsi="Arial" w:cs="Arial"/>
              </w:rPr>
            </w:pPr>
            <w:r w:rsidRPr="006E5320">
              <w:rPr>
                <w:rFonts w:ascii="Arial" w:hAnsi="Arial" w:cs="Arial"/>
              </w:rPr>
              <w:t>Proposed activity times</w:t>
            </w:r>
          </w:p>
        </w:tc>
        <w:tc>
          <w:tcPr>
            <w:tcW w:w="851" w:type="dxa"/>
          </w:tcPr>
          <w:p w14:paraId="32059657" w14:textId="77777777" w:rsidR="00C226DF" w:rsidRPr="006E5320" w:rsidRDefault="00C226DF">
            <w:pPr>
              <w:rPr>
                <w:rFonts w:ascii="Arial" w:hAnsi="Arial" w:cs="Arial"/>
              </w:rPr>
            </w:pPr>
            <w:r w:rsidRPr="006E5320">
              <w:rPr>
                <w:rFonts w:ascii="Arial" w:hAnsi="Arial" w:cs="Arial"/>
              </w:rPr>
              <w:t>Start</w:t>
            </w:r>
          </w:p>
        </w:tc>
        <w:tc>
          <w:tcPr>
            <w:tcW w:w="2126" w:type="dxa"/>
          </w:tcPr>
          <w:p w14:paraId="1B6553F6" w14:textId="77777777" w:rsidR="00C226DF" w:rsidRPr="006E5320" w:rsidRDefault="00C226DF">
            <w:pPr>
              <w:rPr>
                <w:rFonts w:ascii="Arial" w:hAnsi="Arial" w:cs="Arial"/>
              </w:rPr>
            </w:pPr>
          </w:p>
        </w:tc>
        <w:tc>
          <w:tcPr>
            <w:tcW w:w="850" w:type="dxa"/>
          </w:tcPr>
          <w:p w14:paraId="1952BB5E" w14:textId="77777777" w:rsidR="00C226DF" w:rsidRPr="006E5320" w:rsidRDefault="00C226DF">
            <w:pPr>
              <w:rPr>
                <w:rFonts w:ascii="Arial" w:hAnsi="Arial" w:cs="Arial"/>
              </w:rPr>
            </w:pPr>
            <w:r w:rsidRPr="006E5320">
              <w:rPr>
                <w:rFonts w:ascii="Arial" w:hAnsi="Arial" w:cs="Arial"/>
              </w:rPr>
              <w:t>Finish</w:t>
            </w:r>
          </w:p>
        </w:tc>
        <w:tc>
          <w:tcPr>
            <w:tcW w:w="2268" w:type="dxa"/>
          </w:tcPr>
          <w:p w14:paraId="15EAC511" w14:textId="77777777" w:rsidR="00C226DF" w:rsidRPr="006E5320" w:rsidRDefault="00C226DF">
            <w:pPr>
              <w:rPr>
                <w:rFonts w:ascii="Arial" w:hAnsi="Arial" w:cs="Arial"/>
              </w:rPr>
            </w:pPr>
          </w:p>
        </w:tc>
      </w:tr>
      <w:tr w:rsidR="00C226DF" w:rsidRPr="006E5320" w14:paraId="1F9B3DA9" w14:textId="77777777" w:rsidTr="00C226DF">
        <w:tc>
          <w:tcPr>
            <w:tcW w:w="2972" w:type="dxa"/>
          </w:tcPr>
          <w:p w14:paraId="36764C5A" w14:textId="77777777" w:rsidR="00C226DF" w:rsidRPr="006E5320" w:rsidRDefault="00C226DF">
            <w:pPr>
              <w:rPr>
                <w:rFonts w:ascii="Arial" w:hAnsi="Arial" w:cs="Arial"/>
              </w:rPr>
            </w:pPr>
            <w:r w:rsidRPr="006E5320">
              <w:rPr>
                <w:rFonts w:ascii="Arial" w:hAnsi="Arial" w:cs="Arial"/>
              </w:rPr>
              <w:t>Entering and vacating times</w:t>
            </w:r>
          </w:p>
        </w:tc>
        <w:tc>
          <w:tcPr>
            <w:tcW w:w="851" w:type="dxa"/>
          </w:tcPr>
          <w:p w14:paraId="735BD862" w14:textId="77777777" w:rsidR="00C226DF" w:rsidRPr="006E5320" w:rsidRDefault="00C226DF">
            <w:pPr>
              <w:rPr>
                <w:rFonts w:ascii="Arial" w:hAnsi="Arial" w:cs="Arial"/>
              </w:rPr>
            </w:pPr>
            <w:r w:rsidRPr="006E5320">
              <w:rPr>
                <w:rFonts w:ascii="Arial" w:hAnsi="Arial" w:cs="Arial"/>
              </w:rPr>
              <w:t>Start</w:t>
            </w:r>
          </w:p>
        </w:tc>
        <w:tc>
          <w:tcPr>
            <w:tcW w:w="2126" w:type="dxa"/>
          </w:tcPr>
          <w:p w14:paraId="25891094" w14:textId="77777777" w:rsidR="00C226DF" w:rsidRPr="006E5320" w:rsidRDefault="00C226DF">
            <w:pPr>
              <w:rPr>
                <w:rFonts w:ascii="Arial" w:hAnsi="Arial" w:cs="Arial"/>
              </w:rPr>
            </w:pPr>
          </w:p>
        </w:tc>
        <w:tc>
          <w:tcPr>
            <w:tcW w:w="850" w:type="dxa"/>
          </w:tcPr>
          <w:p w14:paraId="164DC3AD" w14:textId="77777777" w:rsidR="00C226DF" w:rsidRPr="006E5320" w:rsidRDefault="00C226DF">
            <w:pPr>
              <w:rPr>
                <w:rFonts w:ascii="Arial" w:hAnsi="Arial" w:cs="Arial"/>
              </w:rPr>
            </w:pPr>
            <w:r w:rsidRPr="006E5320">
              <w:rPr>
                <w:rFonts w:ascii="Arial" w:hAnsi="Arial" w:cs="Arial"/>
              </w:rPr>
              <w:t>Finish</w:t>
            </w:r>
          </w:p>
        </w:tc>
        <w:tc>
          <w:tcPr>
            <w:tcW w:w="2268" w:type="dxa"/>
          </w:tcPr>
          <w:p w14:paraId="40588962" w14:textId="77777777" w:rsidR="00C226DF" w:rsidRPr="006E5320" w:rsidRDefault="00C226DF">
            <w:pPr>
              <w:rPr>
                <w:rFonts w:ascii="Arial" w:hAnsi="Arial" w:cs="Arial"/>
              </w:rPr>
            </w:pPr>
          </w:p>
        </w:tc>
      </w:tr>
      <w:tr w:rsidR="00C226DF" w:rsidRPr="006E5320" w14:paraId="59DADE63" w14:textId="77777777" w:rsidTr="00C226DF">
        <w:tc>
          <w:tcPr>
            <w:tcW w:w="2972" w:type="dxa"/>
          </w:tcPr>
          <w:p w14:paraId="219933B2" w14:textId="77777777" w:rsidR="00C226DF" w:rsidRPr="006E5320" w:rsidRDefault="00C226DF">
            <w:pPr>
              <w:rPr>
                <w:rFonts w:ascii="Arial" w:hAnsi="Arial" w:cs="Arial"/>
              </w:rPr>
            </w:pPr>
            <w:r w:rsidRPr="006E5320">
              <w:rPr>
                <w:rFonts w:ascii="Arial" w:hAnsi="Arial" w:cs="Arial"/>
              </w:rPr>
              <w:t>Alternative date</w:t>
            </w:r>
          </w:p>
        </w:tc>
        <w:tc>
          <w:tcPr>
            <w:tcW w:w="6095" w:type="dxa"/>
            <w:gridSpan w:val="4"/>
          </w:tcPr>
          <w:p w14:paraId="0D60E917" w14:textId="77777777" w:rsidR="00C226DF" w:rsidRPr="006E5320" w:rsidRDefault="00C226DF">
            <w:pPr>
              <w:rPr>
                <w:rFonts w:ascii="Arial" w:hAnsi="Arial" w:cs="Arial"/>
              </w:rPr>
            </w:pPr>
          </w:p>
        </w:tc>
      </w:tr>
      <w:tr w:rsidR="00C226DF" w:rsidRPr="006E5320" w14:paraId="7BE65EC6" w14:textId="77777777" w:rsidTr="00C226DF">
        <w:tc>
          <w:tcPr>
            <w:tcW w:w="2972" w:type="dxa"/>
          </w:tcPr>
          <w:p w14:paraId="3C925D4C" w14:textId="77777777" w:rsidR="00733BF5" w:rsidRDefault="00C226DF">
            <w:pPr>
              <w:rPr>
                <w:rFonts w:ascii="Arial" w:hAnsi="Arial" w:cs="Arial"/>
              </w:rPr>
            </w:pPr>
            <w:r w:rsidRPr="006E5320">
              <w:rPr>
                <w:rFonts w:ascii="Arial" w:hAnsi="Arial" w:cs="Arial"/>
              </w:rPr>
              <w:t>Number of people involved in activity</w:t>
            </w:r>
            <w:r w:rsidR="00733BF5">
              <w:rPr>
                <w:rFonts w:ascii="Arial" w:hAnsi="Arial" w:cs="Arial"/>
              </w:rPr>
              <w:t xml:space="preserve"> </w:t>
            </w:r>
          </w:p>
          <w:p w14:paraId="56120493" w14:textId="77777777" w:rsidR="00733BF5" w:rsidRDefault="00733BF5">
            <w:pPr>
              <w:rPr>
                <w:rFonts w:ascii="Arial" w:hAnsi="Arial" w:cs="Arial"/>
              </w:rPr>
            </w:pPr>
          </w:p>
          <w:p w14:paraId="0C465EB0" w14:textId="77777777" w:rsidR="00C226DF" w:rsidRPr="00733BF5" w:rsidRDefault="00733BF5">
            <w:pPr>
              <w:rPr>
                <w:rFonts w:ascii="Arial" w:hAnsi="Arial" w:cs="Arial"/>
                <w:sz w:val="16"/>
                <w:szCs w:val="16"/>
              </w:rPr>
            </w:pPr>
            <w:r w:rsidRPr="00733BF5">
              <w:rPr>
                <w:rFonts w:ascii="Arial" w:hAnsi="Arial" w:cs="Arial"/>
                <w:sz w:val="16"/>
                <w:szCs w:val="16"/>
              </w:rPr>
              <w:t xml:space="preserve">*** Please Note : </w:t>
            </w:r>
            <w:r w:rsidRPr="00733BF5">
              <w:rPr>
                <w:rFonts w:ascii="Arial" w:eastAsia="Times New Roman" w:hAnsi="Arial" w:cs="Times New Roman"/>
                <w:sz w:val="16"/>
                <w:szCs w:val="16"/>
              </w:rPr>
              <w:t>For events attracting more than 500 visitors, an Event Safety Plan will need to be completed and will be discussed at the periodic Event Safety Advisory Group (ESAG). Event organisers will be required to attend if necessary.  ESAG meetings will be required every 3 years if no significant changes have been made to the event.  This process may be repeated annually if necessary</w:t>
            </w:r>
            <w:r>
              <w:rPr>
                <w:rFonts w:ascii="Arial" w:eastAsia="Times New Roman" w:hAnsi="Arial" w:cs="Times New Roman"/>
                <w:sz w:val="16"/>
                <w:szCs w:val="16"/>
              </w:rPr>
              <w:t xml:space="preserve"> ****</w:t>
            </w:r>
            <w:r w:rsidRPr="00733BF5">
              <w:rPr>
                <w:rFonts w:ascii="Arial" w:eastAsia="Times New Roman" w:hAnsi="Arial" w:cs="Times New Roman"/>
                <w:sz w:val="16"/>
                <w:szCs w:val="16"/>
              </w:rPr>
              <w:t>.</w:t>
            </w:r>
          </w:p>
        </w:tc>
        <w:tc>
          <w:tcPr>
            <w:tcW w:w="6095" w:type="dxa"/>
            <w:gridSpan w:val="4"/>
          </w:tcPr>
          <w:p w14:paraId="02AB2CE7" w14:textId="77777777" w:rsidR="00C226DF" w:rsidRPr="006E5320" w:rsidRDefault="00C226DF">
            <w:pPr>
              <w:rPr>
                <w:rFonts w:ascii="Arial" w:hAnsi="Arial" w:cs="Arial"/>
              </w:rPr>
            </w:pPr>
          </w:p>
        </w:tc>
      </w:tr>
      <w:tr w:rsidR="00C226DF" w:rsidRPr="006E5320" w14:paraId="3500ADC9" w14:textId="77777777" w:rsidTr="00C226DF">
        <w:tc>
          <w:tcPr>
            <w:tcW w:w="2972" w:type="dxa"/>
          </w:tcPr>
          <w:p w14:paraId="4FCECF5D" w14:textId="77777777" w:rsidR="00C226DF" w:rsidRPr="006E5320" w:rsidRDefault="00C226DF">
            <w:pPr>
              <w:rPr>
                <w:rFonts w:ascii="Arial" w:hAnsi="Arial" w:cs="Arial"/>
              </w:rPr>
            </w:pPr>
            <w:r w:rsidRPr="006E5320">
              <w:rPr>
                <w:rFonts w:ascii="Arial" w:hAnsi="Arial" w:cs="Arial"/>
              </w:rPr>
              <w:t>Preferred location of proposed activity (see Pitch Locations)</w:t>
            </w:r>
          </w:p>
        </w:tc>
        <w:tc>
          <w:tcPr>
            <w:tcW w:w="6095" w:type="dxa"/>
            <w:gridSpan w:val="4"/>
          </w:tcPr>
          <w:p w14:paraId="4BF5EFE3" w14:textId="77777777" w:rsidR="00C226DF" w:rsidRPr="006E5320" w:rsidRDefault="00C226DF">
            <w:pPr>
              <w:rPr>
                <w:rFonts w:ascii="Arial" w:hAnsi="Arial" w:cs="Arial"/>
              </w:rPr>
            </w:pPr>
          </w:p>
        </w:tc>
      </w:tr>
      <w:tr w:rsidR="00C226DF" w:rsidRPr="006E5320" w14:paraId="19FCE8BF" w14:textId="77777777" w:rsidTr="00C226DF">
        <w:tc>
          <w:tcPr>
            <w:tcW w:w="2972" w:type="dxa"/>
          </w:tcPr>
          <w:p w14:paraId="7617B515" w14:textId="77777777" w:rsidR="00C226DF" w:rsidRPr="006E5320" w:rsidRDefault="00C226DF">
            <w:pPr>
              <w:rPr>
                <w:rFonts w:ascii="Arial" w:hAnsi="Arial" w:cs="Arial"/>
              </w:rPr>
            </w:pPr>
            <w:r w:rsidRPr="006E5320">
              <w:rPr>
                <w:rFonts w:ascii="Arial" w:hAnsi="Arial" w:cs="Arial"/>
              </w:rPr>
              <w:t>Full description of proposed activity (including details of all equipment to be used)</w:t>
            </w:r>
          </w:p>
        </w:tc>
        <w:tc>
          <w:tcPr>
            <w:tcW w:w="6095" w:type="dxa"/>
            <w:gridSpan w:val="4"/>
          </w:tcPr>
          <w:p w14:paraId="068AE842" w14:textId="77777777" w:rsidR="00C226DF" w:rsidRPr="006E5320" w:rsidRDefault="00C226DF">
            <w:pPr>
              <w:rPr>
                <w:rFonts w:ascii="Arial" w:hAnsi="Arial" w:cs="Arial"/>
              </w:rPr>
            </w:pPr>
          </w:p>
        </w:tc>
      </w:tr>
      <w:tr w:rsidR="00C226DF" w:rsidRPr="006E5320" w14:paraId="53FFED65" w14:textId="77777777" w:rsidTr="00C226DF">
        <w:tc>
          <w:tcPr>
            <w:tcW w:w="9067" w:type="dxa"/>
            <w:gridSpan w:val="5"/>
          </w:tcPr>
          <w:p w14:paraId="1679A6C7" w14:textId="77777777" w:rsidR="00C226DF" w:rsidRPr="006E5320" w:rsidRDefault="00C226DF">
            <w:pPr>
              <w:rPr>
                <w:rFonts w:ascii="Arial" w:hAnsi="Arial" w:cs="Arial"/>
                <w:b/>
              </w:rPr>
            </w:pPr>
            <w:r w:rsidRPr="006E5320">
              <w:rPr>
                <w:rFonts w:ascii="Arial" w:hAnsi="Arial" w:cs="Arial"/>
                <w:b/>
              </w:rPr>
              <w:t>If your activity includes a musical performance, please provide a copy of your PRS licence which is required by law.</w:t>
            </w:r>
          </w:p>
        </w:tc>
      </w:tr>
    </w:tbl>
    <w:p w14:paraId="1C431203" w14:textId="77777777" w:rsidR="00C226DF" w:rsidRPr="006E5320" w:rsidRDefault="00C226DF">
      <w:pPr>
        <w:rPr>
          <w:rFonts w:ascii="Arial" w:hAnsi="Arial" w:cs="Arial"/>
        </w:rPr>
      </w:pPr>
    </w:p>
    <w:p w14:paraId="5416BA28" w14:textId="77777777" w:rsidR="00C226DF" w:rsidRPr="006E5320" w:rsidRDefault="00C226DF">
      <w:pPr>
        <w:rPr>
          <w:rFonts w:ascii="Arial" w:hAnsi="Arial" w:cs="Arial"/>
          <w:b/>
          <w:sz w:val="28"/>
        </w:rPr>
      </w:pPr>
      <w:r w:rsidRPr="006E5320">
        <w:rPr>
          <w:rFonts w:ascii="Arial" w:hAnsi="Arial" w:cs="Arial"/>
          <w:b/>
          <w:sz w:val="28"/>
        </w:rPr>
        <w:t>Charities / Not-for-Profit Organisations</w:t>
      </w:r>
    </w:p>
    <w:tbl>
      <w:tblPr>
        <w:tblStyle w:val="TableGrid"/>
        <w:tblW w:w="0" w:type="auto"/>
        <w:tblLook w:val="04A0" w:firstRow="1" w:lastRow="0" w:firstColumn="1" w:lastColumn="0" w:noHBand="0" w:noVBand="1"/>
      </w:tblPr>
      <w:tblGrid>
        <w:gridCol w:w="2972"/>
        <w:gridCol w:w="6044"/>
      </w:tblGrid>
      <w:tr w:rsidR="00C226DF" w:rsidRPr="006E5320" w14:paraId="2E3B1063" w14:textId="77777777" w:rsidTr="00C226DF">
        <w:tc>
          <w:tcPr>
            <w:tcW w:w="2972" w:type="dxa"/>
          </w:tcPr>
          <w:p w14:paraId="06F06BCC" w14:textId="77777777" w:rsidR="00C226DF" w:rsidRPr="006E5320" w:rsidRDefault="00C226DF">
            <w:pPr>
              <w:rPr>
                <w:rFonts w:ascii="Arial" w:hAnsi="Arial" w:cs="Arial"/>
              </w:rPr>
            </w:pPr>
            <w:r w:rsidRPr="006E5320">
              <w:rPr>
                <w:rFonts w:ascii="Arial" w:hAnsi="Arial" w:cs="Arial"/>
              </w:rPr>
              <w:t>Is this a non-profit making organisation?</w:t>
            </w:r>
          </w:p>
        </w:tc>
        <w:tc>
          <w:tcPr>
            <w:tcW w:w="6044" w:type="dxa"/>
          </w:tcPr>
          <w:p w14:paraId="50642DBA" w14:textId="77777777" w:rsidR="00C226DF" w:rsidRPr="006E5320" w:rsidRDefault="00C226DF">
            <w:pPr>
              <w:rPr>
                <w:rFonts w:ascii="Arial" w:hAnsi="Arial" w:cs="Arial"/>
              </w:rPr>
            </w:pPr>
            <w:r w:rsidRPr="006E5320">
              <w:rPr>
                <w:rFonts w:ascii="Arial" w:hAnsi="Arial" w:cs="Arial"/>
              </w:rPr>
              <w:t>Yes / No</w:t>
            </w:r>
          </w:p>
        </w:tc>
      </w:tr>
      <w:tr w:rsidR="00C226DF" w:rsidRPr="006E5320" w14:paraId="23352A2E" w14:textId="77777777" w:rsidTr="00C226DF">
        <w:tc>
          <w:tcPr>
            <w:tcW w:w="2972" w:type="dxa"/>
          </w:tcPr>
          <w:p w14:paraId="2AF07B4F" w14:textId="77777777" w:rsidR="00C226DF" w:rsidRPr="006E5320" w:rsidRDefault="00C226DF">
            <w:pPr>
              <w:rPr>
                <w:rFonts w:ascii="Arial" w:hAnsi="Arial" w:cs="Arial"/>
              </w:rPr>
            </w:pPr>
            <w:r w:rsidRPr="006E5320">
              <w:rPr>
                <w:rFonts w:ascii="Arial" w:hAnsi="Arial" w:cs="Arial"/>
              </w:rPr>
              <w:lastRenderedPageBreak/>
              <w:t>Is this organisation a registered charity?</w:t>
            </w:r>
          </w:p>
        </w:tc>
        <w:tc>
          <w:tcPr>
            <w:tcW w:w="6044" w:type="dxa"/>
          </w:tcPr>
          <w:p w14:paraId="66B75B44" w14:textId="77777777" w:rsidR="00C226DF" w:rsidRPr="006E5320" w:rsidRDefault="00C226DF">
            <w:pPr>
              <w:rPr>
                <w:rFonts w:ascii="Arial" w:hAnsi="Arial" w:cs="Arial"/>
              </w:rPr>
            </w:pPr>
            <w:r w:rsidRPr="006E5320">
              <w:rPr>
                <w:rFonts w:ascii="Arial" w:hAnsi="Arial" w:cs="Arial"/>
              </w:rPr>
              <w:t>Yes / No</w:t>
            </w:r>
          </w:p>
        </w:tc>
      </w:tr>
      <w:tr w:rsidR="00C226DF" w:rsidRPr="006E5320" w14:paraId="6FE9E054" w14:textId="77777777" w:rsidTr="00C226DF">
        <w:tc>
          <w:tcPr>
            <w:tcW w:w="2972" w:type="dxa"/>
          </w:tcPr>
          <w:p w14:paraId="499FDE75" w14:textId="77777777" w:rsidR="00C226DF" w:rsidRPr="006E5320" w:rsidRDefault="00C226DF">
            <w:pPr>
              <w:rPr>
                <w:rFonts w:ascii="Arial" w:hAnsi="Arial" w:cs="Arial"/>
              </w:rPr>
            </w:pPr>
            <w:r w:rsidRPr="006E5320">
              <w:rPr>
                <w:rFonts w:ascii="Arial" w:hAnsi="Arial" w:cs="Arial"/>
              </w:rPr>
              <w:t>Charity registration number</w:t>
            </w:r>
          </w:p>
        </w:tc>
        <w:tc>
          <w:tcPr>
            <w:tcW w:w="6044" w:type="dxa"/>
          </w:tcPr>
          <w:p w14:paraId="15260DBE" w14:textId="77777777" w:rsidR="00C226DF" w:rsidRPr="006E5320" w:rsidRDefault="00C226DF">
            <w:pPr>
              <w:rPr>
                <w:rFonts w:ascii="Arial" w:hAnsi="Arial" w:cs="Arial"/>
              </w:rPr>
            </w:pPr>
          </w:p>
        </w:tc>
      </w:tr>
      <w:tr w:rsidR="00C226DF" w:rsidRPr="006E5320" w14:paraId="05FBF90F" w14:textId="77777777" w:rsidTr="00C226DF">
        <w:tc>
          <w:tcPr>
            <w:tcW w:w="2972" w:type="dxa"/>
          </w:tcPr>
          <w:p w14:paraId="7A4FDA18" w14:textId="77777777" w:rsidR="00C226DF" w:rsidRPr="006E5320" w:rsidRDefault="00C226DF">
            <w:pPr>
              <w:rPr>
                <w:rFonts w:ascii="Arial" w:hAnsi="Arial" w:cs="Arial"/>
              </w:rPr>
            </w:pPr>
            <w:r w:rsidRPr="006E5320">
              <w:rPr>
                <w:rFonts w:ascii="Arial" w:hAnsi="Arial" w:cs="Arial"/>
              </w:rPr>
              <w:t>Please give details of the aim of the not-for-profit organisation / charity</w:t>
            </w:r>
          </w:p>
        </w:tc>
        <w:tc>
          <w:tcPr>
            <w:tcW w:w="6044" w:type="dxa"/>
          </w:tcPr>
          <w:p w14:paraId="646EB3FE" w14:textId="77777777" w:rsidR="00C226DF" w:rsidRPr="006E5320" w:rsidRDefault="00C226DF">
            <w:pPr>
              <w:rPr>
                <w:rFonts w:ascii="Arial" w:hAnsi="Arial" w:cs="Arial"/>
              </w:rPr>
            </w:pPr>
          </w:p>
        </w:tc>
      </w:tr>
      <w:tr w:rsidR="00C226DF" w:rsidRPr="006E5320" w14:paraId="3CF7CEA9" w14:textId="77777777" w:rsidTr="00C226DF">
        <w:tc>
          <w:tcPr>
            <w:tcW w:w="2972" w:type="dxa"/>
          </w:tcPr>
          <w:p w14:paraId="2E8E6980" w14:textId="77777777" w:rsidR="00C226DF" w:rsidRPr="006E5320" w:rsidRDefault="00C226DF">
            <w:pPr>
              <w:rPr>
                <w:rFonts w:ascii="Arial" w:hAnsi="Arial" w:cs="Arial"/>
              </w:rPr>
            </w:pPr>
            <w:r w:rsidRPr="006E5320">
              <w:rPr>
                <w:rFonts w:ascii="Arial" w:hAnsi="Arial" w:cs="Arial"/>
              </w:rPr>
              <w:t>Will you be performing a street collection?</w:t>
            </w:r>
          </w:p>
        </w:tc>
        <w:tc>
          <w:tcPr>
            <w:tcW w:w="6044" w:type="dxa"/>
          </w:tcPr>
          <w:p w14:paraId="28721E0E" w14:textId="77777777" w:rsidR="00C226DF" w:rsidRPr="006E5320" w:rsidRDefault="00C226DF">
            <w:pPr>
              <w:rPr>
                <w:rFonts w:ascii="Arial" w:hAnsi="Arial" w:cs="Arial"/>
              </w:rPr>
            </w:pPr>
            <w:r w:rsidRPr="006E5320">
              <w:rPr>
                <w:rFonts w:ascii="Arial" w:hAnsi="Arial" w:cs="Arial"/>
              </w:rPr>
              <w:t>Yes / No</w:t>
            </w:r>
          </w:p>
        </w:tc>
      </w:tr>
      <w:tr w:rsidR="00C226DF" w:rsidRPr="006E5320" w14:paraId="25B92CF0" w14:textId="77777777" w:rsidTr="00C226DF">
        <w:tc>
          <w:tcPr>
            <w:tcW w:w="9016" w:type="dxa"/>
            <w:gridSpan w:val="2"/>
          </w:tcPr>
          <w:p w14:paraId="09BFFF7E" w14:textId="77777777" w:rsidR="00C226DF" w:rsidRPr="006E5320" w:rsidRDefault="00C226DF">
            <w:pPr>
              <w:rPr>
                <w:rFonts w:ascii="Arial" w:hAnsi="Arial" w:cs="Arial"/>
              </w:rPr>
            </w:pPr>
            <w:r w:rsidRPr="006E5320">
              <w:rPr>
                <w:rFonts w:ascii="Arial" w:hAnsi="Arial" w:cs="Arial"/>
              </w:rPr>
              <w:t>To obtain a collections licence please contact the Licensing department on (01268) 208260</w:t>
            </w:r>
          </w:p>
        </w:tc>
      </w:tr>
    </w:tbl>
    <w:p w14:paraId="4BFDB473" w14:textId="77777777" w:rsidR="00C226DF" w:rsidRPr="006E5320" w:rsidRDefault="00C226DF">
      <w:pPr>
        <w:rPr>
          <w:rFonts w:ascii="Arial" w:hAnsi="Arial" w:cs="Arial"/>
        </w:rPr>
      </w:pPr>
    </w:p>
    <w:p w14:paraId="5F0081A2" w14:textId="77777777" w:rsidR="00C226DF" w:rsidRPr="006E5320" w:rsidRDefault="00C226DF">
      <w:pPr>
        <w:rPr>
          <w:rFonts w:ascii="Arial" w:hAnsi="Arial" w:cs="Arial"/>
          <w:b/>
          <w:sz w:val="28"/>
        </w:rPr>
      </w:pPr>
      <w:r w:rsidRPr="006E5320">
        <w:rPr>
          <w:rFonts w:ascii="Arial" w:hAnsi="Arial" w:cs="Arial"/>
          <w:b/>
          <w:sz w:val="28"/>
        </w:rPr>
        <w:t>Sale of Items</w:t>
      </w:r>
    </w:p>
    <w:tbl>
      <w:tblPr>
        <w:tblStyle w:val="TableGrid"/>
        <w:tblW w:w="0" w:type="auto"/>
        <w:tblLook w:val="04A0" w:firstRow="1" w:lastRow="0" w:firstColumn="1" w:lastColumn="0" w:noHBand="0" w:noVBand="1"/>
      </w:tblPr>
      <w:tblGrid>
        <w:gridCol w:w="4248"/>
        <w:gridCol w:w="4768"/>
      </w:tblGrid>
      <w:tr w:rsidR="00C226DF" w:rsidRPr="006E5320" w14:paraId="16529163" w14:textId="77777777" w:rsidTr="00C226DF">
        <w:tc>
          <w:tcPr>
            <w:tcW w:w="4248" w:type="dxa"/>
          </w:tcPr>
          <w:p w14:paraId="317A063C" w14:textId="77777777" w:rsidR="00C226DF" w:rsidRPr="006E5320" w:rsidRDefault="00C226DF">
            <w:pPr>
              <w:rPr>
                <w:rFonts w:ascii="Arial" w:hAnsi="Arial" w:cs="Arial"/>
              </w:rPr>
            </w:pPr>
            <w:r w:rsidRPr="006E5320">
              <w:rPr>
                <w:rFonts w:ascii="Arial" w:hAnsi="Arial" w:cs="Arial"/>
              </w:rPr>
              <w:t>Is the proposed activity a sale of goods?</w:t>
            </w:r>
          </w:p>
        </w:tc>
        <w:tc>
          <w:tcPr>
            <w:tcW w:w="4768" w:type="dxa"/>
          </w:tcPr>
          <w:p w14:paraId="314DF23B" w14:textId="77777777" w:rsidR="00C226DF" w:rsidRPr="006E5320" w:rsidRDefault="00C226DF">
            <w:pPr>
              <w:rPr>
                <w:rFonts w:ascii="Arial" w:hAnsi="Arial" w:cs="Arial"/>
              </w:rPr>
            </w:pPr>
            <w:r w:rsidRPr="006E5320">
              <w:rPr>
                <w:rFonts w:ascii="Arial" w:hAnsi="Arial" w:cs="Arial"/>
              </w:rPr>
              <w:t>Yes / No</w:t>
            </w:r>
          </w:p>
        </w:tc>
      </w:tr>
      <w:tr w:rsidR="00C226DF" w:rsidRPr="006E5320" w14:paraId="5E719947" w14:textId="77777777" w:rsidTr="00C226DF">
        <w:tc>
          <w:tcPr>
            <w:tcW w:w="4248" w:type="dxa"/>
          </w:tcPr>
          <w:p w14:paraId="78A02F2B" w14:textId="77777777" w:rsidR="00C226DF" w:rsidRPr="006E5320" w:rsidRDefault="00C226DF">
            <w:pPr>
              <w:rPr>
                <w:rFonts w:ascii="Arial" w:hAnsi="Arial" w:cs="Arial"/>
              </w:rPr>
            </w:pPr>
            <w:r w:rsidRPr="006E5320">
              <w:rPr>
                <w:rFonts w:ascii="Arial" w:hAnsi="Arial" w:cs="Arial"/>
              </w:rPr>
              <w:t>Please give details of which goods are to be sold</w:t>
            </w:r>
          </w:p>
        </w:tc>
        <w:tc>
          <w:tcPr>
            <w:tcW w:w="4768" w:type="dxa"/>
          </w:tcPr>
          <w:p w14:paraId="343E8B45" w14:textId="77777777" w:rsidR="00C226DF" w:rsidRPr="006E5320" w:rsidRDefault="00C226DF">
            <w:pPr>
              <w:rPr>
                <w:rFonts w:ascii="Arial" w:hAnsi="Arial" w:cs="Arial"/>
              </w:rPr>
            </w:pPr>
          </w:p>
        </w:tc>
      </w:tr>
    </w:tbl>
    <w:p w14:paraId="47121002" w14:textId="77777777" w:rsidR="00C226DF" w:rsidRPr="006E5320" w:rsidRDefault="00C226DF">
      <w:pPr>
        <w:rPr>
          <w:rFonts w:ascii="Arial" w:hAnsi="Arial" w:cs="Arial"/>
        </w:rPr>
      </w:pPr>
    </w:p>
    <w:p w14:paraId="1AFD070D" w14:textId="77777777" w:rsidR="00C226DF" w:rsidRPr="006E5320" w:rsidRDefault="00C226DF">
      <w:pPr>
        <w:rPr>
          <w:rFonts w:ascii="Arial" w:hAnsi="Arial" w:cs="Arial"/>
          <w:b/>
          <w:sz w:val="28"/>
        </w:rPr>
      </w:pPr>
      <w:r w:rsidRPr="006E5320">
        <w:rPr>
          <w:rFonts w:ascii="Arial" w:hAnsi="Arial" w:cs="Arial"/>
          <w:b/>
          <w:sz w:val="28"/>
        </w:rPr>
        <w:t>Promotions or Surveys</w:t>
      </w:r>
    </w:p>
    <w:tbl>
      <w:tblPr>
        <w:tblStyle w:val="TableGrid"/>
        <w:tblW w:w="0" w:type="auto"/>
        <w:tblLook w:val="04A0" w:firstRow="1" w:lastRow="0" w:firstColumn="1" w:lastColumn="0" w:noHBand="0" w:noVBand="1"/>
      </w:tblPr>
      <w:tblGrid>
        <w:gridCol w:w="4248"/>
        <w:gridCol w:w="4768"/>
      </w:tblGrid>
      <w:tr w:rsidR="00C226DF" w:rsidRPr="006E5320" w14:paraId="58D7411D" w14:textId="77777777" w:rsidTr="00C226DF">
        <w:tc>
          <w:tcPr>
            <w:tcW w:w="4248" w:type="dxa"/>
          </w:tcPr>
          <w:p w14:paraId="78044DE5" w14:textId="77777777" w:rsidR="00C226DF" w:rsidRPr="006E5320" w:rsidRDefault="00C226DF">
            <w:pPr>
              <w:rPr>
                <w:rFonts w:ascii="Arial" w:hAnsi="Arial" w:cs="Arial"/>
              </w:rPr>
            </w:pPr>
            <w:r w:rsidRPr="006E5320">
              <w:rPr>
                <w:rFonts w:ascii="Arial" w:hAnsi="Arial" w:cs="Arial"/>
              </w:rPr>
              <w:t>Is the proposed activity a promotion?</w:t>
            </w:r>
          </w:p>
        </w:tc>
        <w:tc>
          <w:tcPr>
            <w:tcW w:w="4768" w:type="dxa"/>
          </w:tcPr>
          <w:p w14:paraId="582D31AB" w14:textId="77777777" w:rsidR="00C226DF" w:rsidRPr="006E5320" w:rsidRDefault="00C226DF">
            <w:pPr>
              <w:rPr>
                <w:rFonts w:ascii="Arial" w:hAnsi="Arial" w:cs="Arial"/>
              </w:rPr>
            </w:pPr>
            <w:r w:rsidRPr="006E5320">
              <w:rPr>
                <w:rFonts w:ascii="Arial" w:hAnsi="Arial" w:cs="Arial"/>
              </w:rPr>
              <w:t>Yes / No</w:t>
            </w:r>
          </w:p>
        </w:tc>
      </w:tr>
      <w:tr w:rsidR="00C226DF" w:rsidRPr="006E5320" w14:paraId="45535E97" w14:textId="77777777" w:rsidTr="00C226DF">
        <w:tc>
          <w:tcPr>
            <w:tcW w:w="4248" w:type="dxa"/>
          </w:tcPr>
          <w:p w14:paraId="54E9E720" w14:textId="77777777" w:rsidR="00C226DF" w:rsidRPr="006E5320" w:rsidRDefault="00C226DF">
            <w:pPr>
              <w:rPr>
                <w:rFonts w:ascii="Arial" w:hAnsi="Arial" w:cs="Arial"/>
              </w:rPr>
            </w:pPr>
            <w:r w:rsidRPr="006E5320">
              <w:rPr>
                <w:rFonts w:ascii="Arial" w:hAnsi="Arial" w:cs="Arial"/>
              </w:rPr>
              <w:t>Is the proposed activity a survey?</w:t>
            </w:r>
          </w:p>
        </w:tc>
        <w:tc>
          <w:tcPr>
            <w:tcW w:w="4768" w:type="dxa"/>
          </w:tcPr>
          <w:p w14:paraId="2C549E8D" w14:textId="77777777" w:rsidR="00C226DF" w:rsidRPr="006E5320" w:rsidRDefault="00C226DF">
            <w:pPr>
              <w:rPr>
                <w:rFonts w:ascii="Arial" w:hAnsi="Arial" w:cs="Arial"/>
              </w:rPr>
            </w:pPr>
            <w:r w:rsidRPr="006E5320">
              <w:rPr>
                <w:rFonts w:ascii="Arial" w:hAnsi="Arial" w:cs="Arial"/>
              </w:rPr>
              <w:t>Yes / No</w:t>
            </w:r>
          </w:p>
        </w:tc>
      </w:tr>
      <w:tr w:rsidR="00C226DF" w:rsidRPr="006E5320" w14:paraId="27FC4A39" w14:textId="77777777" w:rsidTr="00C226DF">
        <w:tc>
          <w:tcPr>
            <w:tcW w:w="4248" w:type="dxa"/>
          </w:tcPr>
          <w:p w14:paraId="2A6098C1" w14:textId="77777777" w:rsidR="00C226DF" w:rsidRPr="006E5320" w:rsidRDefault="00C226DF">
            <w:pPr>
              <w:rPr>
                <w:rFonts w:ascii="Arial" w:hAnsi="Arial" w:cs="Arial"/>
              </w:rPr>
            </w:pPr>
            <w:r w:rsidRPr="006E5320">
              <w:rPr>
                <w:rFonts w:ascii="Arial" w:hAnsi="Arial" w:cs="Arial"/>
              </w:rPr>
              <w:t>Please give details of the promotion / survey and what benefit is hoped to be obtained</w:t>
            </w:r>
          </w:p>
        </w:tc>
        <w:tc>
          <w:tcPr>
            <w:tcW w:w="4768" w:type="dxa"/>
          </w:tcPr>
          <w:p w14:paraId="56D0EC0B" w14:textId="77777777" w:rsidR="00C226DF" w:rsidRPr="006E5320" w:rsidRDefault="00C226DF">
            <w:pPr>
              <w:rPr>
                <w:rFonts w:ascii="Arial" w:hAnsi="Arial" w:cs="Arial"/>
              </w:rPr>
            </w:pPr>
          </w:p>
        </w:tc>
      </w:tr>
      <w:tr w:rsidR="00C226DF" w:rsidRPr="006E5320" w14:paraId="7A85F0E7" w14:textId="77777777" w:rsidTr="00C226DF">
        <w:tc>
          <w:tcPr>
            <w:tcW w:w="9016" w:type="dxa"/>
            <w:gridSpan w:val="2"/>
          </w:tcPr>
          <w:p w14:paraId="14B83996" w14:textId="77777777" w:rsidR="00C226DF" w:rsidRPr="006E5320" w:rsidRDefault="00C226DF">
            <w:pPr>
              <w:rPr>
                <w:rFonts w:ascii="Arial" w:hAnsi="Arial" w:cs="Arial"/>
                <w:b/>
              </w:rPr>
            </w:pPr>
            <w:r w:rsidRPr="006E5320">
              <w:rPr>
                <w:rFonts w:ascii="Arial" w:hAnsi="Arial" w:cs="Arial"/>
                <w:b/>
              </w:rPr>
              <w:t>Please enclose examples of the surveys to be completed</w:t>
            </w:r>
          </w:p>
        </w:tc>
      </w:tr>
    </w:tbl>
    <w:p w14:paraId="7F77BDB5" w14:textId="77777777" w:rsidR="00C226DF" w:rsidRPr="006E5320" w:rsidRDefault="00C226DF">
      <w:pPr>
        <w:rPr>
          <w:rFonts w:ascii="Arial" w:hAnsi="Arial" w:cs="Arial"/>
        </w:rPr>
      </w:pPr>
    </w:p>
    <w:p w14:paraId="2FB5C942" w14:textId="77777777" w:rsidR="00C226DF" w:rsidRPr="006E5320" w:rsidRDefault="00C226DF">
      <w:pPr>
        <w:rPr>
          <w:rFonts w:ascii="Arial" w:hAnsi="Arial" w:cs="Arial"/>
          <w:b/>
          <w:sz w:val="28"/>
        </w:rPr>
      </w:pPr>
      <w:r w:rsidRPr="006E5320">
        <w:rPr>
          <w:rFonts w:ascii="Arial" w:hAnsi="Arial" w:cs="Arial"/>
          <w:b/>
          <w:sz w:val="28"/>
        </w:rPr>
        <w:t>Vehicle Access</w:t>
      </w:r>
    </w:p>
    <w:p w14:paraId="6BF6B03B" w14:textId="77777777" w:rsidR="00C226DF" w:rsidRPr="006E5320" w:rsidRDefault="00C226DF">
      <w:pPr>
        <w:rPr>
          <w:rFonts w:ascii="Arial" w:hAnsi="Arial" w:cs="Arial"/>
          <w:b/>
        </w:rPr>
      </w:pPr>
      <w:r w:rsidRPr="006E5320">
        <w:rPr>
          <w:rFonts w:ascii="Arial" w:hAnsi="Arial" w:cs="Arial"/>
          <w:b/>
        </w:rPr>
        <w:t>Note: Vehicular access to the pedestrianised areas is restricted (see Additional Information)</w:t>
      </w:r>
    </w:p>
    <w:tbl>
      <w:tblPr>
        <w:tblStyle w:val="TableGrid"/>
        <w:tblW w:w="0" w:type="auto"/>
        <w:tblLook w:val="04A0" w:firstRow="1" w:lastRow="0" w:firstColumn="1" w:lastColumn="0" w:noHBand="0" w:noVBand="1"/>
      </w:tblPr>
      <w:tblGrid>
        <w:gridCol w:w="3539"/>
        <w:gridCol w:w="851"/>
        <w:gridCol w:w="141"/>
        <w:gridCol w:w="1701"/>
        <w:gridCol w:w="851"/>
        <w:gridCol w:w="1933"/>
      </w:tblGrid>
      <w:tr w:rsidR="00C226DF" w:rsidRPr="006E5320" w14:paraId="668D5F36" w14:textId="77777777" w:rsidTr="00C226DF">
        <w:tc>
          <w:tcPr>
            <w:tcW w:w="3539" w:type="dxa"/>
          </w:tcPr>
          <w:p w14:paraId="71D3BDAB" w14:textId="77777777" w:rsidR="00C226DF" w:rsidRPr="006E5320" w:rsidRDefault="00C226DF">
            <w:pPr>
              <w:rPr>
                <w:rFonts w:ascii="Arial" w:hAnsi="Arial" w:cs="Arial"/>
              </w:rPr>
            </w:pPr>
            <w:r w:rsidRPr="006E5320">
              <w:rPr>
                <w:rFonts w:ascii="Arial" w:hAnsi="Arial" w:cs="Arial"/>
              </w:rPr>
              <w:t>Will the proposed activity require vehicle access to the pedestrianised areas of the Town Centre?</w:t>
            </w:r>
          </w:p>
        </w:tc>
        <w:tc>
          <w:tcPr>
            <w:tcW w:w="5477" w:type="dxa"/>
            <w:gridSpan w:val="5"/>
          </w:tcPr>
          <w:p w14:paraId="63203B3C" w14:textId="77777777" w:rsidR="00C226DF" w:rsidRPr="006E5320" w:rsidRDefault="00C226DF">
            <w:pPr>
              <w:rPr>
                <w:rFonts w:ascii="Arial" w:hAnsi="Arial" w:cs="Arial"/>
              </w:rPr>
            </w:pPr>
            <w:r w:rsidRPr="006E5320">
              <w:rPr>
                <w:rFonts w:ascii="Arial" w:hAnsi="Arial" w:cs="Arial"/>
              </w:rPr>
              <w:t>Yes / No</w:t>
            </w:r>
          </w:p>
        </w:tc>
      </w:tr>
      <w:tr w:rsidR="00C226DF" w:rsidRPr="006E5320" w14:paraId="4C3EB74A" w14:textId="77777777" w:rsidTr="00C226DF">
        <w:tc>
          <w:tcPr>
            <w:tcW w:w="3539" w:type="dxa"/>
          </w:tcPr>
          <w:p w14:paraId="588A8277" w14:textId="77777777" w:rsidR="00C226DF" w:rsidRPr="006E5320" w:rsidRDefault="00C226DF">
            <w:pPr>
              <w:rPr>
                <w:rFonts w:ascii="Arial" w:hAnsi="Arial" w:cs="Arial"/>
              </w:rPr>
            </w:pPr>
            <w:r w:rsidRPr="006E5320">
              <w:rPr>
                <w:rFonts w:ascii="Arial" w:hAnsi="Arial" w:cs="Arial"/>
              </w:rPr>
              <w:t>Number of vehicles entering the site</w:t>
            </w:r>
          </w:p>
        </w:tc>
        <w:tc>
          <w:tcPr>
            <w:tcW w:w="5477" w:type="dxa"/>
            <w:gridSpan w:val="5"/>
          </w:tcPr>
          <w:p w14:paraId="54BC05FE" w14:textId="77777777" w:rsidR="00C226DF" w:rsidRPr="006E5320" w:rsidRDefault="00C226DF">
            <w:pPr>
              <w:rPr>
                <w:rFonts w:ascii="Arial" w:hAnsi="Arial" w:cs="Arial"/>
              </w:rPr>
            </w:pPr>
          </w:p>
        </w:tc>
      </w:tr>
      <w:tr w:rsidR="00C226DF" w:rsidRPr="006E5320" w14:paraId="424890D3" w14:textId="77777777" w:rsidTr="00C226DF">
        <w:tc>
          <w:tcPr>
            <w:tcW w:w="3539" w:type="dxa"/>
          </w:tcPr>
          <w:p w14:paraId="1D0A7FCE" w14:textId="77777777" w:rsidR="00C226DF" w:rsidRPr="006E5320" w:rsidRDefault="00C226DF">
            <w:pPr>
              <w:rPr>
                <w:rFonts w:ascii="Arial" w:hAnsi="Arial" w:cs="Arial"/>
              </w:rPr>
            </w:pPr>
            <w:r w:rsidRPr="006E5320">
              <w:rPr>
                <w:rFonts w:ascii="Arial" w:hAnsi="Arial" w:cs="Arial"/>
              </w:rPr>
              <w:t>Vehicle registration number</w:t>
            </w:r>
          </w:p>
        </w:tc>
        <w:tc>
          <w:tcPr>
            <w:tcW w:w="5477" w:type="dxa"/>
            <w:gridSpan w:val="5"/>
          </w:tcPr>
          <w:p w14:paraId="36D5C738" w14:textId="77777777" w:rsidR="00C226DF" w:rsidRPr="006E5320" w:rsidRDefault="00C226DF">
            <w:pPr>
              <w:rPr>
                <w:rFonts w:ascii="Arial" w:hAnsi="Arial" w:cs="Arial"/>
              </w:rPr>
            </w:pPr>
          </w:p>
        </w:tc>
      </w:tr>
      <w:tr w:rsidR="00C226DF" w:rsidRPr="006E5320" w14:paraId="62E99646" w14:textId="77777777" w:rsidTr="00C226DF">
        <w:tc>
          <w:tcPr>
            <w:tcW w:w="3539" w:type="dxa"/>
          </w:tcPr>
          <w:p w14:paraId="74E8D48D" w14:textId="77777777" w:rsidR="00C226DF" w:rsidRPr="006E5320" w:rsidRDefault="00C226DF">
            <w:pPr>
              <w:rPr>
                <w:rFonts w:ascii="Arial" w:hAnsi="Arial" w:cs="Arial"/>
              </w:rPr>
            </w:pPr>
            <w:r w:rsidRPr="006E5320">
              <w:rPr>
                <w:rFonts w:ascii="Arial" w:hAnsi="Arial" w:cs="Arial"/>
              </w:rPr>
              <w:t>Vehicle make and model</w:t>
            </w:r>
          </w:p>
        </w:tc>
        <w:tc>
          <w:tcPr>
            <w:tcW w:w="5477" w:type="dxa"/>
            <w:gridSpan w:val="5"/>
          </w:tcPr>
          <w:p w14:paraId="232F26A0" w14:textId="77777777" w:rsidR="00C226DF" w:rsidRPr="006E5320" w:rsidRDefault="00C226DF">
            <w:pPr>
              <w:rPr>
                <w:rFonts w:ascii="Arial" w:hAnsi="Arial" w:cs="Arial"/>
              </w:rPr>
            </w:pPr>
          </w:p>
        </w:tc>
      </w:tr>
      <w:tr w:rsidR="00C226DF" w:rsidRPr="006E5320" w14:paraId="5B5A7DCB" w14:textId="77777777" w:rsidTr="00C226DF">
        <w:tc>
          <w:tcPr>
            <w:tcW w:w="3539" w:type="dxa"/>
          </w:tcPr>
          <w:p w14:paraId="3636E694" w14:textId="77777777" w:rsidR="00C226DF" w:rsidRPr="006E5320" w:rsidRDefault="00C226DF">
            <w:pPr>
              <w:rPr>
                <w:rFonts w:ascii="Arial" w:hAnsi="Arial" w:cs="Arial"/>
              </w:rPr>
            </w:pPr>
            <w:r w:rsidRPr="006E5320">
              <w:rPr>
                <w:rFonts w:ascii="Arial" w:hAnsi="Arial" w:cs="Arial"/>
              </w:rPr>
              <w:t>Gross weight of vehicle</w:t>
            </w:r>
          </w:p>
        </w:tc>
        <w:tc>
          <w:tcPr>
            <w:tcW w:w="5477" w:type="dxa"/>
            <w:gridSpan w:val="5"/>
          </w:tcPr>
          <w:p w14:paraId="73388BDC" w14:textId="77777777" w:rsidR="00C226DF" w:rsidRPr="006E5320" w:rsidRDefault="00C226DF">
            <w:pPr>
              <w:rPr>
                <w:rFonts w:ascii="Arial" w:hAnsi="Arial" w:cs="Arial"/>
              </w:rPr>
            </w:pPr>
          </w:p>
        </w:tc>
      </w:tr>
      <w:tr w:rsidR="00C226DF" w:rsidRPr="006E5320" w14:paraId="20EA7146" w14:textId="77777777" w:rsidTr="00C226DF">
        <w:tc>
          <w:tcPr>
            <w:tcW w:w="3539" w:type="dxa"/>
          </w:tcPr>
          <w:p w14:paraId="3998ACCA" w14:textId="77777777" w:rsidR="00C226DF" w:rsidRPr="006E5320" w:rsidRDefault="00C226DF">
            <w:pPr>
              <w:rPr>
                <w:rFonts w:ascii="Arial" w:hAnsi="Arial" w:cs="Arial"/>
              </w:rPr>
            </w:pPr>
            <w:r w:rsidRPr="006E5320">
              <w:rPr>
                <w:rFonts w:ascii="Arial" w:hAnsi="Arial" w:cs="Arial"/>
              </w:rPr>
              <w:t>Driver’s name</w:t>
            </w:r>
          </w:p>
        </w:tc>
        <w:tc>
          <w:tcPr>
            <w:tcW w:w="5477" w:type="dxa"/>
            <w:gridSpan w:val="5"/>
          </w:tcPr>
          <w:p w14:paraId="31298545" w14:textId="77777777" w:rsidR="00C226DF" w:rsidRPr="006E5320" w:rsidRDefault="00C226DF">
            <w:pPr>
              <w:rPr>
                <w:rFonts w:ascii="Arial" w:hAnsi="Arial" w:cs="Arial"/>
              </w:rPr>
            </w:pPr>
          </w:p>
        </w:tc>
      </w:tr>
      <w:tr w:rsidR="00C226DF" w:rsidRPr="006E5320" w14:paraId="22E5004E" w14:textId="77777777" w:rsidTr="00C226DF">
        <w:tc>
          <w:tcPr>
            <w:tcW w:w="9016" w:type="dxa"/>
            <w:gridSpan w:val="6"/>
          </w:tcPr>
          <w:p w14:paraId="5D084FA9" w14:textId="77777777" w:rsidR="00C226DF" w:rsidRPr="006E5320" w:rsidRDefault="00C226DF">
            <w:pPr>
              <w:rPr>
                <w:rFonts w:ascii="Arial" w:hAnsi="Arial" w:cs="Arial"/>
                <w:b/>
              </w:rPr>
            </w:pPr>
            <w:r w:rsidRPr="006E5320">
              <w:rPr>
                <w:rFonts w:ascii="Arial" w:hAnsi="Arial" w:cs="Arial"/>
                <w:b/>
              </w:rPr>
              <w:t>Please be aware there should be no vehicle movement between 08:30 – 17:30</w:t>
            </w:r>
          </w:p>
        </w:tc>
      </w:tr>
      <w:tr w:rsidR="00C226DF" w:rsidRPr="006E5320" w14:paraId="203DD016" w14:textId="77777777" w:rsidTr="00C226DF">
        <w:tc>
          <w:tcPr>
            <w:tcW w:w="3539" w:type="dxa"/>
          </w:tcPr>
          <w:p w14:paraId="4649781E" w14:textId="77777777" w:rsidR="00C226DF" w:rsidRPr="006E5320" w:rsidRDefault="00C226DF">
            <w:pPr>
              <w:rPr>
                <w:rFonts w:ascii="Arial" w:hAnsi="Arial" w:cs="Arial"/>
              </w:rPr>
            </w:pPr>
            <w:r w:rsidRPr="006E5320">
              <w:rPr>
                <w:rFonts w:ascii="Arial" w:hAnsi="Arial" w:cs="Arial"/>
              </w:rPr>
              <w:t>Vehicle entry and exit times</w:t>
            </w:r>
          </w:p>
        </w:tc>
        <w:tc>
          <w:tcPr>
            <w:tcW w:w="851" w:type="dxa"/>
          </w:tcPr>
          <w:p w14:paraId="0B91F131" w14:textId="77777777" w:rsidR="00C226DF" w:rsidRPr="006E5320" w:rsidRDefault="00C226DF">
            <w:pPr>
              <w:rPr>
                <w:rFonts w:ascii="Arial" w:hAnsi="Arial" w:cs="Arial"/>
              </w:rPr>
            </w:pPr>
            <w:r w:rsidRPr="006E5320">
              <w:rPr>
                <w:rFonts w:ascii="Arial" w:hAnsi="Arial" w:cs="Arial"/>
              </w:rPr>
              <w:t>Entry</w:t>
            </w:r>
          </w:p>
        </w:tc>
        <w:tc>
          <w:tcPr>
            <w:tcW w:w="1842" w:type="dxa"/>
            <w:gridSpan w:val="2"/>
          </w:tcPr>
          <w:p w14:paraId="78DE938E" w14:textId="77777777" w:rsidR="00C226DF" w:rsidRPr="006E5320" w:rsidRDefault="00C226DF">
            <w:pPr>
              <w:rPr>
                <w:rFonts w:ascii="Arial" w:hAnsi="Arial" w:cs="Arial"/>
              </w:rPr>
            </w:pPr>
          </w:p>
        </w:tc>
        <w:tc>
          <w:tcPr>
            <w:tcW w:w="851" w:type="dxa"/>
          </w:tcPr>
          <w:p w14:paraId="0DCF959E" w14:textId="77777777" w:rsidR="00C226DF" w:rsidRPr="006E5320" w:rsidRDefault="00C226DF">
            <w:pPr>
              <w:rPr>
                <w:rFonts w:ascii="Arial" w:hAnsi="Arial" w:cs="Arial"/>
              </w:rPr>
            </w:pPr>
            <w:r w:rsidRPr="006E5320">
              <w:rPr>
                <w:rFonts w:ascii="Arial" w:hAnsi="Arial" w:cs="Arial"/>
              </w:rPr>
              <w:t>Exit</w:t>
            </w:r>
          </w:p>
        </w:tc>
        <w:tc>
          <w:tcPr>
            <w:tcW w:w="1933" w:type="dxa"/>
          </w:tcPr>
          <w:p w14:paraId="6FAB7895" w14:textId="77777777" w:rsidR="00C226DF" w:rsidRPr="006E5320" w:rsidRDefault="00C226DF">
            <w:pPr>
              <w:rPr>
                <w:rFonts w:ascii="Arial" w:hAnsi="Arial" w:cs="Arial"/>
              </w:rPr>
            </w:pPr>
          </w:p>
        </w:tc>
      </w:tr>
      <w:tr w:rsidR="00C226DF" w:rsidRPr="006E5320" w14:paraId="1F3EF8C0" w14:textId="77777777" w:rsidTr="00C226DF">
        <w:tc>
          <w:tcPr>
            <w:tcW w:w="3539" w:type="dxa"/>
          </w:tcPr>
          <w:p w14:paraId="7E649B74" w14:textId="77777777" w:rsidR="00C226DF" w:rsidRPr="006E5320" w:rsidRDefault="00C226DF">
            <w:pPr>
              <w:rPr>
                <w:rFonts w:ascii="Arial" w:hAnsi="Arial" w:cs="Arial"/>
              </w:rPr>
            </w:pPr>
            <w:r w:rsidRPr="006E5320">
              <w:rPr>
                <w:rFonts w:ascii="Arial" w:hAnsi="Arial" w:cs="Arial"/>
              </w:rPr>
              <w:t>Purpose of vehicle access</w:t>
            </w:r>
          </w:p>
        </w:tc>
        <w:tc>
          <w:tcPr>
            <w:tcW w:w="5477" w:type="dxa"/>
            <w:gridSpan w:val="5"/>
          </w:tcPr>
          <w:p w14:paraId="74ACAB92" w14:textId="77777777" w:rsidR="00C226DF" w:rsidRPr="006E5320" w:rsidRDefault="00C226DF">
            <w:pPr>
              <w:rPr>
                <w:rFonts w:ascii="Arial" w:hAnsi="Arial" w:cs="Arial"/>
              </w:rPr>
            </w:pPr>
          </w:p>
        </w:tc>
      </w:tr>
      <w:tr w:rsidR="00C226DF" w:rsidRPr="006E5320" w14:paraId="35AF6B21" w14:textId="77777777" w:rsidTr="00C226DF">
        <w:tc>
          <w:tcPr>
            <w:tcW w:w="3539" w:type="dxa"/>
          </w:tcPr>
          <w:p w14:paraId="4DD9A934" w14:textId="77777777" w:rsidR="00C226DF" w:rsidRPr="006E5320" w:rsidRDefault="00C226DF">
            <w:pPr>
              <w:rPr>
                <w:rFonts w:ascii="Arial" w:hAnsi="Arial" w:cs="Arial"/>
              </w:rPr>
            </w:pPr>
            <w:r w:rsidRPr="006E5320">
              <w:rPr>
                <w:rFonts w:ascii="Arial" w:hAnsi="Arial" w:cs="Arial"/>
              </w:rPr>
              <w:t xml:space="preserve">Is there a need for the vehicle to remain on site for the duration of the event?  Note: only vehicles that are part of the promotion and </w:t>
            </w:r>
            <w:r w:rsidRPr="006E5320">
              <w:rPr>
                <w:rFonts w:ascii="Arial" w:hAnsi="Arial" w:cs="Arial"/>
              </w:rPr>
              <w:lastRenderedPageBreak/>
              <w:t>are branded will be permitted to remain on site</w:t>
            </w:r>
          </w:p>
        </w:tc>
        <w:tc>
          <w:tcPr>
            <w:tcW w:w="992" w:type="dxa"/>
            <w:gridSpan w:val="2"/>
          </w:tcPr>
          <w:p w14:paraId="323D065C" w14:textId="77777777" w:rsidR="00C226DF" w:rsidRPr="006E5320" w:rsidRDefault="00C226DF">
            <w:pPr>
              <w:rPr>
                <w:rFonts w:ascii="Arial" w:hAnsi="Arial" w:cs="Arial"/>
              </w:rPr>
            </w:pPr>
            <w:r w:rsidRPr="006E5320">
              <w:rPr>
                <w:rFonts w:ascii="Arial" w:hAnsi="Arial" w:cs="Arial"/>
              </w:rPr>
              <w:lastRenderedPageBreak/>
              <w:t>Yes / No</w:t>
            </w:r>
          </w:p>
        </w:tc>
        <w:tc>
          <w:tcPr>
            <w:tcW w:w="1701" w:type="dxa"/>
          </w:tcPr>
          <w:p w14:paraId="6A29C26C" w14:textId="77777777" w:rsidR="00C226DF" w:rsidRPr="006E5320" w:rsidRDefault="00C226DF">
            <w:pPr>
              <w:rPr>
                <w:rFonts w:ascii="Arial" w:hAnsi="Arial" w:cs="Arial"/>
              </w:rPr>
            </w:pPr>
            <w:r w:rsidRPr="006E5320">
              <w:rPr>
                <w:rFonts w:ascii="Arial" w:hAnsi="Arial" w:cs="Arial"/>
              </w:rPr>
              <w:t>If YES, please state reasons why</w:t>
            </w:r>
          </w:p>
        </w:tc>
        <w:tc>
          <w:tcPr>
            <w:tcW w:w="2784" w:type="dxa"/>
            <w:gridSpan w:val="2"/>
          </w:tcPr>
          <w:p w14:paraId="5F14A29E" w14:textId="77777777" w:rsidR="00C226DF" w:rsidRPr="006E5320" w:rsidRDefault="00C226DF">
            <w:pPr>
              <w:rPr>
                <w:rFonts w:ascii="Arial" w:hAnsi="Arial" w:cs="Arial"/>
              </w:rPr>
            </w:pPr>
          </w:p>
        </w:tc>
      </w:tr>
    </w:tbl>
    <w:p w14:paraId="25ADA1C3" w14:textId="77777777" w:rsidR="00C226DF" w:rsidRPr="006E5320" w:rsidRDefault="00C226DF">
      <w:pPr>
        <w:rPr>
          <w:rFonts w:ascii="Arial" w:hAnsi="Arial" w:cs="Arial"/>
        </w:rPr>
      </w:pPr>
    </w:p>
    <w:p w14:paraId="11238857" w14:textId="77777777" w:rsidR="00C226DF" w:rsidRPr="006E5320" w:rsidRDefault="00C226DF">
      <w:pPr>
        <w:rPr>
          <w:rFonts w:ascii="Arial" w:hAnsi="Arial" w:cs="Arial"/>
        </w:rPr>
      </w:pPr>
    </w:p>
    <w:p w14:paraId="1B32248F" w14:textId="77777777" w:rsidR="00C226DF" w:rsidRPr="006E5320" w:rsidRDefault="00C226DF">
      <w:pPr>
        <w:rPr>
          <w:rFonts w:ascii="Arial" w:hAnsi="Arial" w:cs="Arial"/>
        </w:rPr>
      </w:pPr>
    </w:p>
    <w:p w14:paraId="6DB14934" w14:textId="77777777" w:rsidR="00C226DF" w:rsidRPr="006E5320" w:rsidRDefault="00C226DF">
      <w:pPr>
        <w:rPr>
          <w:rFonts w:ascii="Arial" w:hAnsi="Arial" w:cs="Arial"/>
        </w:rPr>
      </w:pPr>
    </w:p>
    <w:p w14:paraId="45524621" w14:textId="77777777" w:rsidR="00041700" w:rsidRDefault="00041700">
      <w:pPr>
        <w:rPr>
          <w:rFonts w:ascii="Arial" w:hAnsi="Arial" w:cs="Arial"/>
          <w:b/>
          <w:sz w:val="28"/>
        </w:rPr>
      </w:pPr>
    </w:p>
    <w:p w14:paraId="00592BBF" w14:textId="77777777" w:rsidR="00C226DF" w:rsidRPr="006E5320" w:rsidRDefault="00C226DF">
      <w:pPr>
        <w:rPr>
          <w:rFonts w:ascii="Arial" w:hAnsi="Arial" w:cs="Arial"/>
          <w:b/>
          <w:sz w:val="28"/>
        </w:rPr>
      </w:pPr>
      <w:r w:rsidRPr="006E5320">
        <w:rPr>
          <w:rFonts w:ascii="Arial" w:hAnsi="Arial" w:cs="Arial"/>
          <w:b/>
          <w:sz w:val="28"/>
        </w:rPr>
        <w:t>Declaration</w:t>
      </w:r>
    </w:p>
    <w:p w14:paraId="77EFE3FF" w14:textId="77777777" w:rsidR="00C226DF" w:rsidRPr="006E5320" w:rsidRDefault="00C226DF">
      <w:pPr>
        <w:rPr>
          <w:rFonts w:ascii="Arial" w:hAnsi="Arial" w:cs="Arial"/>
        </w:rPr>
      </w:pPr>
      <w:r w:rsidRPr="006E5320">
        <w:rPr>
          <w:rFonts w:ascii="Arial" w:hAnsi="Arial" w:cs="Arial"/>
        </w:rPr>
        <w:t>I declare that to the best of my knowledge all information provided on this form is correct.  I have read and understood the Charges and Terms and Conditions for the use of the Town Centre and agree to abide by these and any special conditions imposed in the Permission to Enter application.</w:t>
      </w:r>
    </w:p>
    <w:tbl>
      <w:tblPr>
        <w:tblStyle w:val="TableGrid"/>
        <w:tblW w:w="9252" w:type="dxa"/>
        <w:tblLook w:val="04A0" w:firstRow="1" w:lastRow="0" w:firstColumn="1" w:lastColumn="0" w:noHBand="0" w:noVBand="1"/>
      </w:tblPr>
      <w:tblGrid>
        <w:gridCol w:w="3256"/>
        <w:gridCol w:w="1134"/>
        <w:gridCol w:w="4862"/>
      </w:tblGrid>
      <w:tr w:rsidR="00C226DF" w:rsidRPr="006E5320" w14:paraId="5082E0C2" w14:textId="77777777" w:rsidTr="00C226DF">
        <w:tc>
          <w:tcPr>
            <w:tcW w:w="3256" w:type="dxa"/>
          </w:tcPr>
          <w:p w14:paraId="490AB4E2" w14:textId="77777777" w:rsidR="00C226DF" w:rsidRPr="006E5320" w:rsidRDefault="00C226DF" w:rsidP="00C226DF">
            <w:pPr>
              <w:rPr>
                <w:rFonts w:ascii="Arial" w:hAnsi="Arial" w:cs="Arial"/>
              </w:rPr>
            </w:pPr>
            <w:r w:rsidRPr="006E5320">
              <w:rPr>
                <w:rFonts w:ascii="Arial" w:hAnsi="Arial" w:cs="Arial"/>
              </w:rPr>
              <w:t>Signature of Applicant:</w:t>
            </w:r>
          </w:p>
          <w:p w14:paraId="3ACA2515" w14:textId="77777777" w:rsidR="00C226DF" w:rsidRPr="006E5320" w:rsidRDefault="00C226DF">
            <w:pPr>
              <w:rPr>
                <w:rFonts w:ascii="Arial" w:hAnsi="Arial" w:cs="Arial"/>
              </w:rPr>
            </w:pPr>
            <w:r w:rsidRPr="006E5320">
              <w:rPr>
                <w:rFonts w:ascii="Arial" w:hAnsi="Arial" w:cs="Arial"/>
              </w:rPr>
              <w:t>(Or if the applicant is a company, signed by the duly authorised representative of the company)</w:t>
            </w:r>
          </w:p>
        </w:tc>
        <w:tc>
          <w:tcPr>
            <w:tcW w:w="5996" w:type="dxa"/>
            <w:gridSpan w:val="2"/>
          </w:tcPr>
          <w:p w14:paraId="77FD6E71" w14:textId="77777777" w:rsidR="00C226DF" w:rsidRPr="006E5320" w:rsidRDefault="00C226DF">
            <w:pPr>
              <w:rPr>
                <w:rFonts w:ascii="Arial" w:hAnsi="Arial" w:cs="Arial"/>
              </w:rPr>
            </w:pPr>
          </w:p>
        </w:tc>
      </w:tr>
      <w:tr w:rsidR="00C226DF" w:rsidRPr="006E5320" w14:paraId="54CD1B98" w14:textId="77777777" w:rsidTr="00C226DF">
        <w:tc>
          <w:tcPr>
            <w:tcW w:w="3256" w:type="dxa"/>
          </w:tcPr>
          <w:p w14:paraId="47F5481F" w14:textId="77777777" w:rsidR="00C226DF" w:rsidRPr="006E5320" w:rsidRDefault="00C226DF">
            <w:pPr>
              <w:rPr>
                <w:rFonts w:ascii="Arial" w:hAnsi="Arial" w:cs="Arial"/>
              </w:rPr>
            </w:pPr>
            <w:r w:rsidRPr="006E5320">
              <w:rPr>
                <w:rFonts w:ascii="Arial" w:hAnsi="Arial" w:cs="Arial"/>
              </w:rPr>
              <w:t>Date of Application:</w:t>
            </w:r>
          </w:p>
        </w:tc>
        <w:tc>
          <w:tcPr>
            <w:tcW w:w="5996" w:type="dxa"/>
            <w:gridSpan w:val="2"/>
          </w:tcPr>
          <w:p w14:paraId="27DC9857" w14:textId="77777777" w:rsidR="00C226DF" w:rsidRPr="006E5320" w:rsidRDefault="00C226DF">
            <w:pPr>
              <w:rPr>
                <w:rFonts w:ascii="Arial" w:hAnsi="Arial" w:cs="Arial"/>
              </w:rPr>
            </w:pPr>
          </w:p>
        </w:tc>
      </w:tr>
      <w:tr w:rsidR="00C226DF" w:rsidRPr="006E5320" w14:paraId="46544382" w14:textId="77777777" w:rsidTr="00C226DF">
        <w:tc>
          <w:tcPr>
            <w:tcW w:w="3256" w:type="dxa"/>
            <w:vMerge w:val="restart"/>
          </w:tcPr>
          <w:p w14:paraId="5BA875D3" w14:textId="77777777" w:rsidR="00C226DF" w:rsidRPr="006E5320" w:rsidRDefault="00C226DF">
            <w:pPr>
              <w:rPr>
                <w:rFonts w:ascii="Arial" w:hAnsi="Arial" w:cs="Arial"/>
              </w:rPr>
            </w:pPr>
            <w:r w:rsidRPr="006E5320">
              <w:rPr>
                <w:rFonts w:ascii="Arial" w:hAnsi="Arial" w:cs="Arial"/>
              </w:rPr>
              <w:t>Please return form to:</w:t>
            </w:r>
          </w:p>
        </w:tc>
        <w:tc>
          <w:tcPr>
            <w:tcW w:w="1134" w:type="dxa"/>
          </w:tcPr>
          <w:p w14:paraId="68BD1729" w14:textId="77777777" w:rsidR="00C226DF" w:rsidRPr="006E5320" w:rsidRDefault="00C226DF" w:rsidP="00C226DF">
            <w:pPr>
              <w:rPr>
                <w:rFonts w:ascii="Arial" w:hAnsi="Arial" w:cs="Arial"/>
              </w:rPr>
            </w:pPr>
            <w:r w:rsidRPr="006E5320">
              <w:rPr>
                <w:rFonts w:ascii="Arial" w:hAnsi="Arial" w:cs="Arial"/>
              </w:rPr>
              <w:t>Email</w:t>
            </w:r>
          </w:p>
        </w:tc>
        <w:tc>
          <w:tcPr>
            <w:tcW w:w="4862" w:type="dxa"/>
          </w:tcPr>
          <w:p w14:paraId="392E753C" w14:textId="77777777" w:rsidR="00C226DF" w:rsidRPr="006E5320" w:rsidRDefault="00B62CA3" w:rsidP="00C226DF">
            <w:pPr>
              <w:rPr>
                <w:rFonts w:ascii="Arial" w:hAnsi="Arial" w:cs="Arial"/>
              </w:rPr>
            </w:pPr>
            <w:hyperlink r:id="rId11" w:history="1">
              <w:r w:rsidR="00C226DF" w:rsidRPr="006E5320">
                <w:rPr>
                  <w:rStyle w:val="Hyperlink"/>
                  <w:rFonts w:ascii="Arial" w:hAnsi="Arial" w:cs="Arial"/>
                </w:rPr>
                <w:t>basildontowncentre@basildon.gov.uk</w:t>
              </w:r>
            </w:hyperlink>
          </w:p>
        </w:tc>
      </w:tr>
      <w:tr w:rsidR="00C226DF" w:rsidRPr="006E5320" w14:paraId="192326BE" w14:textId="77777777" w:rsidTr="00C226DF">
        <w:tc>
          <w:tcPr>
            <w:tcW w:w="3256" w:type="dxa"/>
            <w:vMerge/>
          </w:tcPr>
          <w:p w14:paraId="29AE9B5C" w14:textId="77777777" w:rsidR="00C226DF" w:rsidRPr="006E5320" w:rsidRDefault="00C226DF">
            <w:pPr>
              <w:rPr>
                <w:rFonts w:ascii="Arial" w:hAnsi="Arial" w:cs="Arial"/>
              </w:rPr>
            </w:pPr>
          </w:p>
        </w:tc>
        <w:tc>
          <w:tcPr>
            <w:tcW w:w="1134" w:type="dxa"/>
          </w:tcPr>
          <w:p w14:paraId="2A8AD6B0" w14:textId="3FDEC90D" w:rsidR="00C226DF" w:rsidRPr="006E5320" w:rsidRDefault="00C226DF">
            <w:pPr>
              <w:rPr>
                <w:rFonts w:ascii="Arial" w:hAnsi="Arial" w:cs="Arial"/>
              </w:rPr>
            </w:pPr>
          </w:p>
        </w:tc>
        <w:tc>
          <w:tcPr>
            <w:tcW w:w="4862" w:type="dxa"/>
          </w:tcPr>
          <w:p w14:paraId="2E15E5F1" w14:textId="021A23DF" w:rsidR="00C226DF" w:rsidRPr="006E5320" w:rsidRDefault="00C226DF">
            <w:pPr>
              <w:rPr>
                <w:rFonts w:ascii="Arial" w:hAnsi="Arial" w:cs="Arial"/>
              </w:rPr>
            </w:pPr>
          </w:p>
        </w:tc>
      </w:tr>
    </w:tbl>
    <w:p w14:paraId="749218D8" w14:textId="77777777" w:rsidR="00C226DF" w:rsidRDefault="00C226DF">
      <w:pPr>
        <w:rPr>
          <w:rFonts w:ascii="Arial" w:hAnsi="Arial" w:cs="Arial"/>
        </w:rPr>
      </w:pPr>
    </w:p>
    <w:p w14:paraId="23CFFDCC" w14:textId="77777777" w:rsidR="00C226DF" w:rsidRDefault="00C226DF">
      <w:pPr>
        <w:rPr>
          <w:rFonts w:ascii="Arial" w:hAnsi="Arial" w:cs="Arial"/>
        </w:rPr>
      </w:pPr>
    </w:p>
    <w:p w14:paraId="7D48412A" w14:textId="77777777" w:rsidR="00C226DF" w:rsidRDefault="00C226DF">
      <w:pPr>
        <w:rPr>
          <w:rFonts w:ascii="Arial" w:hAnsi="Arial" w:cs="Arial"/>
        </w:rPr>
      </w:pPr>
    </w:p>
    <w:p w14:paraId="57F8E217" w14:textId="77777777" w:rsidR="00C226DF" w:rsidRDefault="00C226DF">
      <w:pPr>
        <w:rPr>
          <w:rFonts w:ascii="Arial" w:hAnsi="Arial" w:cs="Arial"/>
        </w:rPr>
      </w:pPr>
    </w:p>
    <w:p w14:paraId="020673B0" w14:textId="77777777" w:rsidR="00C226DF" w:rsidRDefault="00C226DF">
      <w:pPr>
        <w:rPr>
          <w:rFonts w:ascii="Arial" w:hAnsi="Arial" w:cs="Arial"/>
        </w:rPr>
      </w:pPr>
    </w:p>
    <w:p w14:paraId="4C90C68F" w14:textId="77777777" w:rsidR="00427697" w:rsidRDefault="00427697" w:rsidP="00427697">
      <w:pPr>
        <w:rPr>
          <w:rFonts w:ascii="Arial" w:hAnsi="Arial" w:cs="Arial"/>
        </w:rPr>
      </w:pPr>
    </w:p>
    <w:p w14:paraId="691E2873" w14:textId="77777777" w:rsidR="00427697" w:rsidRDefault="00427697" w:rsidP="00427697">
      <w:pPr>
        <w:rPr>
          <w:rFonts w:ascii="Arial" w:hAnsi="Arial" w:cs="Arial"/>
        </w:rPr>
      </w:pPr>
    </w:p>
    <w:p w14:paraId="4502C614" w14:textId="77777777" w:rsidR="00427697" w:rsidRDefault="00427697" w:rsidP="00427697">
      <w:pPr>
        <w:rPr>
          <w:rFonts w:ascii="Arial" w:hAnsi="Arial" w:cs="Arial"/>
        </w:rPr>
      </w:pPr>
    </w:p>
    <w:p w14:paraId="1675C23D" w14:textId="77777777" w:rsidR="00427697" w:rsidRPr="00427697" w:rsidRDefault="00427697" w:rsidP="00427697">
      <w:r w:rsidRPr="00427697">
        <w:rPr>
          <w:rFonts w:ascii="Arial" w:hAnsi="Arial" w:cs="Arial"/>
          <w:b/>
          <w:bCs/>
        </w:rPr>
        <w:t xml:space="preserve">If you would like to find out more about how Basildon Borough Council use your personal data please go to </w:t>
      </w:r>
      <w:hyperlink r:id="rId12" w:history="1">
        <w:r w:rsidRPr="00427697">
          <w:rPr>
            <w:rStyle w:val="Hyperlink"/>
            <w:rFonts w:ascii="Arial" w:hAnsi="Arial" w:cs="Arial"/>
            <w:b/>
            <w:bCs/>
          </w:rPr>
          <w:t>www.basildon.gov.uk/privacy</w:t>
        </w:r>
      </w:hyperlink>
    </w:p>
    <w:p w14:paraId="3EA950E3" w14:textId="77777777" w:rsidR="00C226DF" w:rsidRDefault="00C226DF">
      <w:pPr>
        <w:rPr>
          <w:rFonts w:ascii="Arial" w:hAnsi="Arial" w:cs="Arial"/>
        </w:rPr>
      </w:pPr>
    </w:p>
    <w:p w14:paraId="0090ED2F" w14:textId="77777777" w:rsidR="00285988" w:rsidRDefault="00C226DF">
      <w:pPr>
        <w:rPr>
          <w:rFonts w:ascii="Arial" w:hAnsi="Arial" w:cs="Arial"/>
        </w:rPr>
      </w:pPr>
      <w:r>
        <w:rPr>
          <w:rFonts w:ascii="Arial" w:hAnsi="Arial" w:cs="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w:t>
      </w:r>
      <w:r w:rsidR="00285988">
        <w:rPr>
          <w:rFonts w:ascii="Arial" w:hAnsi="Arial" w:cs="Arial"/>
        </w:rPr>
        <w:t>ublic funds for these purposes.</w:t>
      </w:r>
    </w:p>
    <w:p w14:paraId="52E7D9F2" w14:textId="77777777" w:rsidR="00C226DF" w:rsidRDefault="00C226DF">
      <w:pPr>
        <w:rPr>
          <w:rStyle w:val="Hyperlink"/>
          <w:rFonts w:ascii="Arial" w:hAnsi="Arial" w:cs="Arial"/>
        </w:rPr>
      </w:pPr>
      <w:r>
        <w:rPr>
          <w:rFonts w:ascii="Arial" w:hAnsi="Arial" w:cs="Arial"/>
        </w:rPr>
        <w:t xml:space="preserve">For further information, see </w:t>
      </w:r>
      <w:hyperlink r:id="rId13" w:history="1">
        <w:r w:rsidRPr="00C226DF">
          <w:rPr>
            <w:rStyle w:val="Hyperlink"/>
            <w:rFonts w:ascii="Arial" w:hAnsi="Arial" w:cs="Arial"/>
          </w:rPr>
          <w:t>National Fraud Initiative - Fair Processing Notice</w:t>
        </w:r>
      </w:hyperlink>
    </w:p>
    <w:p w14:paraId="23A109C2" w14:textId="77777777" w:rsidR="00691B1C" w:rsidRPr="00A15395" w:rsidRDefault="00691B1C">
      <w:pPr>
        <w:rPr>
          <w:rFonts w:ascii="Arial" w:hAnsi="Arial" w:cs="Arial"/>
          <w:color w:val="1F497D"/>
        </w:rPr>
      </w:pPr>
    </w:p>
    <w:p w14:paraId="74002B8B" w14:textId="77777777" w:rsidR="00C226DF" w:rsidRDefault="00C226DF">
      <w:pPr>
        <w:rPr>
          <w:rFonts w:ascii="Arial" w:hAnsi="Arial" w:cs="Arial"/>
        </w:rPr>
      </w:pPr>
    </w:p>
    <w:p w14:paraId="45936C0E" w14:textId="77777777" w:rsidR="00C226DF" w:rsidRDefault="00691B1C">
      <w:pPr>
        <w:rPr>
          <w:rFonts w:ascii="Arial" w:hAnsi="Arial" w:cs="Arial"/>
        </w:rPr>
      </w:pPr>
      <w:r w:rsidRPr="005D5E99">
        <w:rPr>
          <w:rFonts w:ascii="Arial" w:hAnsi="Arial" w:cs="Arial"/>
          <w:noProof/>
          <w:lang w:eastAsia="en-GB"/>
        </w:rPr>
        <w:lastRenderedPageBreak/>
        <w:drawing>
          <wp:inline distT="0" distB="0" distL="0" distR="0" wp14:anchorId="023AD0D6" wp14:editId="256A54B2">
            <wp:extent cx="5731510" cy="933639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9336396"/>
                    </a:xfrm>
                    <a:prstGeom prst="rect">
                      <a:avLst/>
                    </a:prstGeom>
                    <a:noFill/>
                    <a:ln>
                      <a:noFill/>
                    </a:ln>
                  </pic:spPr>
                </pic:pic>
              </a:graphicData>
            </a:graphic>
          </wp:inline>
        </w:drawing>
      </w:r>
    </w:p>
    <w:p w14:paraId="43A538F7" w14:textId="77777777" w:rsidR="00C226DF" w:rsidRDefault="00C226DF">
      <w:pPr>
        <w:rPr>
          <w:rFonts w:ascii="Arial" w:hAnsi="Arial" w:cs="Arial"/>
        </w:rPr>
      </w:pPr>
    </w:p>
    <w:p w14:paraId="34873A71" w14:textId="77777777" w:rsidR="00103CBE" w:rsidRPr="00103CBE" w:rsidRDefault="00103CBE" w:rsidP="00103CBE">
      <w:pPr>
        <w:autoSpaceDE w:val="0"/>
        <w:autoSpaceDN w:val="0"/>
        <w:adjustRightInd w:val="0"/>
        <w:rPr>
          <w:rFonts w:ascii="Arial" w:hAnsi="Arial" w:cs="Arial"/>
          <w:b/>
          <w:u w:val="single"/>
          <w:lang w:eastAsia="en-GB"/>
        </w:rPr>
      </w:pPr>
      <w:r w:rsidRPr="00103CBE">
        <w:rPr>
          <w:rFonts w:ascii="Arial" w:hAnsi="Arial" w:cs="Arial"/>
          <w:b/>
          <w:u w:val="single"/>
          <w:lang w:eastAsia="en-GB"/>
        </w:rPr>
        <w:t>Charges for Commercial Businesses</w:t>
      </w:r>
    </w:p>
    <w:p w14:paraId="42D9CB4E" w14:textId="77777777" w:rsidR="00103CBE" w:rsidRPr="00103CBE" w:rsidRDefault="00103CBE" w:rsidP="00103CBE">
      <w:pPr>
        <w:autoSpaceDE w:val="0"/>
        <w:autoSpaceDN w:val="0"/>
        <w:adjustRightInd w:val="0"/>
        <w:rPr>
          <w:rFonts w:ascii="Arial" w:hAnsi="Arial" w:cs="Arial"/>
          <w:b/>
        </w:rPr>
      </w:pPr>
      <w:r w:rsidRPr="00103CBE">
        <w:rPr>
          <w:rFonts w:ascii="Arial" w:hAnsi="Arial" w:cs="Arial"/>
          <w:b/>
        </w:rPr>
        <w:t>***These charges are inclusive of VAT at the current rate of 20% (where applicable)***</w:t>
      </w:r>
    </w:p>
    <w:p w14:paraId="38594967" w14:textId="77777777" w:rsidR="00103CBE" w:rsidRPr="00103CBE" w:rsidRDefault="00103CBE" w:rsidP="00103CBE">
      <w:pPr>
        <w:autoSpaceDE w:val="0"/>
        <w:autoSpaceDN w:val="0"/>
        <w:adjustRightInd w:val="0"/>
        <w:rPr>
          <w:rFonts w:ascii="Arial" w:hAnsi="Arial" w:cs="Arial"/>
          <w:b/>
          <w:lang w:eastAsia="en-GB"/>
        </w:rPr>
      </w:pPr>
    </w:p>
    <w:p w14:paraId="5461B4A1" w14:textId="77777777" w:rsidR="00103CBE" w:rsidRPr="00103CBE" w:rsidRDefault="00103CBE" w:rsidP="00103CBE">
      <w:pPr>
        <w:autoSpaceDE w:val="0"/>
        <w:autoSpaceDN w:val="0"/>
        <w:adjustRightInd w:val="0"/>
        <w:rPr>
          <w:rFonts w:ascii="Arial" w:hAnsi="Arial" w:cs="Arial"/>
          <w:b/>
          <w:u w:val="single"/>
          <w:lang w:eastAsia="en-GB"/>
        </w:rPr>
      </w:pPr>
      <w:r w:rsidRPr="00103CBE">
        <w:rPr>
          <w:rFonts w:ascii="Arial" w:hAnsi="Arial" w:cs="Arial"/>
          <w:b/>
          <w:lang w:eastAsia="en-GB"/>
        </w:rPr>
        <w:t>Pitches</w:t>
      </w:r>
    </w:p>
    <w:tbl>
      <w:tblPr>
        <w:tblW w:w="8733" w:type="dxa"/>
        <w:tblLayout w:type="fixed"/>
        <w:tblLook w:val="00A0" w:firstRow="1" w:lastRow="0" w:firstColumn="1" w:lastColumn="0" w:noHBand="0" w:noVBand="0"/>
      </w:tblPr>
      <w:tblGrid>
        <w:gridCol w:w="2402"/>
        <w:gridCol w:w="1654"/>
        <w:gridCol w:w="1559"/>
        <w:gridCol w:w="1559"/>
        <w:gridCol w:w="1559"/>
      </w:tblGrid>
      <w:tr w:rsidR="00103CBE" w:rsidRPr="00103CBE" w14:paraId="60AB731E" w14:textId="77777777" w:rsidTr="00103CBE">
        <w:trPr>
          <w:trHeight w:val="673"/>
        </w:trPr>
        <w:tc>
          <w:tcPr>
            <w:tcW w:w="2402" w:type="dxa"/>
            <w:tcBorders>
              <w:top w:val="single" w:sz="6" w:space="0" w:color="000000"/>
              <w:left w:val="single" w:sz="6" w:space="0" w:color="000000"/>
              <w:bottom w:val="single" w:sz="6" w:space="0" w:color="000000"/>
              <w:right w:val="single" w:sz="6" w:space="0" w:color="000000"/>
            </w:tcBorders>
          </w:tcPr>
          <w:p w14:paraId="435B77E1" w14:textId="77777777" w:rsidR="00103CBE" w:rsidRPr="00103CBE" w:rsidRDefault="00103CBE" w:rsidP="00103CBE">
            <w:pPr>
              <w:autoSpaceDE w:val="0"/>
              <w:autoSpaceDN w:val="0"/>
              <w:adjustRightInd w:val="0"/>
              <w:jc w:val="both"/>
              <w:rPr>
                <w:rFonts w:ascii="Arial" w:hAnsi="Arial" w:cs="Arial"/>
                <w:b/>
                <w:bCs/>
                <w:color w:val="000000"/>
                <w:lang w:eastAsia="en-GB"/>
              </w:rPr>
            </w:pPr>
            <w:r w:rsidRPr="00103CBE">
              <w:rPr>
                <w:rFonts w:ascii="Arial" w:hAnsi="Arial" w:cs="Arial"/>
                <w:b/>
                <w:bCs/>
                <w:color w:val="000000"/>
                <w:lang w:eastAsia="en-GB"/>
              </w:rPr>
              <w:t>Commercial Business Rates</w:t>
            </w:r>
          </w:p>
        </w:tc>
        <w:tc>
          <w:tcPr>
            <w:tcW w:w="1654" w:type="dxa"/>
            <w:tcBorders>
              <w:top w:val="single" w:sz="6" w:space="0" w:color="000000"/>
              <w:left w:val="single" w:sz="6" w:space="0" w:color="000000"/>
              <w:bottom w:val="single" w:sz="6" w:space="0" w:color="000000"/>
              <w:right w:val="single" w:sz="6" w:space="0" w:color="000000"/>
            </w:tcBorders>
          </w:tcPr>
          <w:p w14:paraId="2712C217" w14:textId="77777777" w:rsidR="00103CBE" w:rsidRPr="00103CBE" w:rsidRDefault="00103CBE" w:rsidP="00103CBE">
            <w:pPr>
              <w:autoSpaceDE w:val="0"/>
              <w:autoSpaceDN w:val="0"/>
              <w:adjustRightInd w:val="0"/>
              <w:jc w:val="center"/>
              <w:rPr>
                <w:rFonts w:ascii="Arial" w:hAnsi="Arial" w:cs="Arial"/>
                <w:color w:val="000000"/>
                <w:lang w:eastAsia="en-GB"/>
              </w:rPr>
            </w:pPr>
            <w:r w:rsidRPr="00103CBE">
              <w:rPr>
                <w:rFonts w:ascii="Arial" w:hAnsi="Arial" w:cs="Arial"/>
                <w:color w:val="000000"/>
                <w:lang w:eastAsia="en-GB"/>
              </w:rPr>
              <w:t>Mon – Fri (per day)</w:t>
            </w:r>
          </w:p>
        </w:tc>
        <w:tc>
          <w:tcPr>
            <w:tcW w:w="1559" w:type="dxa"/>
            <w:tcBorders>
              <w:top w:val="single" w:sz="6" w:space="0" w:color="000000"/>
              <w:left w:val="single" w:sz="6" w:space="0" w:color="000000"/>
              <w:bottom w:val="single" w:sz="6" w:space="0" w:color="000000"/>
              <w:right w:val="single" w:sz="6" w:space="0" w:color="000000"/>
            </w:tcBorders>
          </w:tcPr>
          <w:p w14:paraId="15ACAD8C" w14:textId="77777777" w:rsidR="00103CBE" w:rsidRPr="00103CBE" w:rsidRDefault="00103CBE" w:rsidP="00103CBE">
            <w:pPr>
              <w:autoSpaceDE w:val="0"/>
              <w:autoSpaceDN w:val="0"/>
              <w:adjustRightInd w:val="0"/>
              <w:jc w:val="center"/>
              <w:rPr>
                <w:rFonts w:ascii="Arial" w:hAnsi="Arial" w:cs="Arial"/>
                <w:color w:val="000000"/>
                <w:lang w:eastAsia="en-GB"/>
              </w:rPr>
            </w:pPr>
            <w:r w:rsidRPr="00103CBE">
              <w:rPr>
                <w:rFonts w:ascii="Arial" w:hAnsi="Arial" w:cs="Arial"/>
                <w:color w:val="000000"/>
                <w:lang w:eastAsia="en-GB"/>
              </w:rPr>
              <w:t>Sat – Sun</w:t>
            </w:r>
          </w:p>
          <w:p w14:paraId="1C8A8863" w14:textId="77777777" w:rsidR="00103CBE" w:rsidRPr="00103CBE" w:rsidRDefault="00103CBE" w:rsidP="00103CBE">
            <w:pPr>
              <w:autoSpaceDE w:val="0"/>
              <w:autoSpaceDN w:val="0"/>
              <w:adjustRightInd w:val="0"/>
              <w:jc w:val="center"/>
              <w:rPr>
                <w:rFonts w:ascii="Arial" w:hAnsi="Arial" w:cs="Arial"/>
                <w:color w:val="000000"/>
                <w:lang w:eastAsia="en-GB"/>
              </w:rPr>
            </w:pPr>
            <w:r w:rsidRPr="00103CBE">
              <w:rPr>
                <w:rFonts w:ascii="Arial" w:hAnsi="Arial" w:cs="Arial"/>
                <w:color w:val="000000"/>
                <w:lang w:eastAsia="en-GB"/>
              </w:rPr>
              <w:t>(per day)</w:t>
            </w:r>
          </w:p>
        </w:tc>
        <w:tc>
          <w:tcPr>
            <w:tcW w:w="1559" w:type="dxa"/>
            <w:tcBorders>
              <w:top w:val="single" w:sz="6" w:space="0" w:color="000000"/>
              <w:left w:val="single" w:sz="6" w:space="0" w:color="000000"/>
              <w:bottom w:val="single" w:sz="6" w:space="0" w:color="000000"/>
              <w:right w:val="single" w:sz="6" w:space="0" w:color="000000"/>
            </w:tcBorders>
          </w:tcPr>
          <w:p w14:paraId="099EFE1B" w14:textId="77777777" w:rsidR="00103CBE" w:rsidRPr="00103CBE" w:rsidRDefault="00103CBE" w:rsidP="00103CBE">
            <w:pPr>
              <w:autoSpaceDE w:val="0"/>
              <w:autoSpaceDN w:val="0"/>
              <w:adjustRightInd w:val="0"/>
              <w:jc w:val="center"/>
              <w:rPr>
                <w:rFonts w:ascii="Arial" w:hAnsi="Arial" w:cs="Arial"/>
                <w:color w:val="000000"/>
                <w:lang w:eastAsia="en-GB"/>
              </w:rPr>
            </w:pPr>
            <w:r w:rsidRPr="00103CBE">
              <w:rPr>
                <w:rFonts w:ascii="Arial" w:hAnsi="Arial" w:cs="Arial"/>
                <w:color w:val="000000"/>
                <w:lang w:eastAsia="en-GB"/>
              </w:rPr>
              <w:t>5 day week (Mon – Fri)</w:t>
            </w:r>
          </w:p>
        </w:tc>
        <w:tc>
          <w:tcPr>
            <w:tcW w:w="1559" w:type="dxa"/>
            <w:tcBorders>
              <w:top w:val="single" w:sz="6" w:space="0" w:color="000000"/>
              <w:left w:val="single" w:sz="6" w:space="0" w:color="000000"/>
              <w:bottom w:val="single" w:sz="6" w:space="0" w:color="000000"/>
              <w:right w:val="single" w:sz="6" w:space="0" w:color="000000"/>
            </w:tcBorders>
          </w:tcPr>
          <w:p w14:paraId="338717DE" w14:textId="77777777" w:rsidR="00103CBE" w:rsidRPr="00103CBE" w:rsidRDefault="00103CBE" w:rsidP="00103CBE">
            <w:pPr>
              <w:autoSpaceDE w:val="0"/>
              <w:autoSpaceDN w:val="0"/>
              <w:adjustRightInd w:val="0"/>
              <w:jc w:val="center"/>
              <w:rPr>
                <w:rFonts w:ascii="Arial" w:hAnsi="Arial" w:cs="Arial"/>
                <w:color w:val="000000"/>
                <w:lang w:eastAsia="en-GB"/>
              </w:rPr>
            </w:pPr>
            <w:r w:rsidRPr="00103CBE">
              <w:rPr>
                <w:rFonts w:ascii="Arial" w:hAnsi="Arial" w:cs="Arial"/>
                <w:color w:val="000000"/>
                <w:lang w:eastAsia="en-GB"/>
              </w:rPr>
              <w:t>7 day week (Mon – Sun)</w:t>
            </w:r>
          </w:p>
        </w:tc>
      </w:tr>
      <w:tr w:rsidR="00103CBE" w:rsidRPr="00103CBE" w14:paraId="4B54A866" w14:textId="77777777" w:rsidTr="00103CBE">
        <w:trPr>
          <w:trHeight w:val="673"/>
        </w:trPr>
        <w:tc>
          <w:tcPr>
            <w:tcW w:w="2402" w:type="dxa"/>
            <w:tcBorders>
              <w:top w:val="single" w:sz="6" w:space="0" w:color="000000"/>
              <w:left w:val="single" w:sz="6" w:space="0" w:color="000000"/>
              <w:bottom w:val="single" w:sz="6" w:space="0" w:color="000000"/>
              <w:right w:val="single" w:sz="6" w:space="0" w:color="000000"/>
            </w:tcBorders>
          </w:tcPr>
          <w:p w14:paraId="2C6C2D14" w14:textId="77777777" w:rsidR="00103CBE" w:rsidRPr="00103CBE" w:rsidRDefault="00103CBE" w:rsidP="00103CBE">
            <w:pPr>
              <w:autoSpaceDE w:val="0"/>
              <w:autoSpaceDN w:val="0"/>
              <w:adjustRightInd w:val="0"/>
              <w:jc w:val="both"/>
              <w:rPr>
                <w:rFonts w:ascii="Arial" w:hAnsi="Arial" w:cs="Arial"/>
                <w:color w:val="000000"/>
                <w:lang w:eastAsia="en-GB"/>
              </w:rPr>
            </w:pPr>
            <w:smartTag w:uri="urn:schemas-microsoft-com:office:smarttags" w:element="PlaceType">
              <w:r w:rsidRPr="00103CBE">
                <w:rPr>
                  <w:rFonts w:ascii="Arial" w:hAnsi="Arial" w:cs="Arial"/>
                  <w:color w:val="000000"/>
                  <w:lang w:eastAsia="en-GB"/>
                </w:rPr>
                <w:t>St Martin</w:t>
              </w:r>
            </w:smartTag>
            <w:r w:rsidRPr="00103CBE">
              <w:rPr>
                <w:rFonts w:ascii="Arial" w:hAnsi="Arial" w:cs="Arial"/>
                <w:color w:val="000000"/>
                <w:lang w:eastAsia="en-GB"/>
              </w:rPr>
              <w:t>’s Square</w:t>
            </w:r>
          </w:p>
        </w:tc>
        <w:tc>
          <w:tcPr>
            <w:tcW w:w="1654" w:type="dxa"/>
            <w:tcBorders>
              <w:top w:val="single" w:sz="6" w:space="0" w:color="000000"/>
              <w:left w:val="single" w:sz="6" w:space="0" w:color="000000"/>
              <w:bottom w:val="single" w:sz="6" w:space="0" w:color="000000"/>
              <w:right w:val="single" w:sz="6" w:space="0" w:color="000000"/>
            </w:tcBorders>
          </w:tcPr>
          <w:p w14:paraId="4D0A1050" w14:textId="4D33E988" w:rsidR="00103CBE" w:rsidRPr="00103CBE" w:rsidRDefault="00103CBE" w:rsidP="00EC5E60">
            <w:pPr>
              <w:autoSpaceDE w:val="0"/>
              <w:autoSpaceDN w:val="0"/>
              <w:adjustRightInd w:val="0"/>
              <w:jc w:val="both"/>
              <w:rPr>
                <w:rFonts w:ascii="Arial" w:hAnsi="Arial" w:cs="Arial"/>
                <w:color w:val="000000"/>
                <w:lang w:eastAsia="en-GB"/>
              </w:rPr>
            </w:pPr>
            <w:r w:rsidRPr="00103CBE">
              <w:rPr>
                <w:rFonts w:ascii="Arial" w:hAnsi="Arial" w:cs="Arial"/>
                <w:color w:val="000000"/>
                <w:lang w:eastAsia="en-GB"/>
              </w:rPr>
              <w:t>£</w:t>
            </w:r>
            <w:r w:rsidR="00EC5E60">
              <w:rPr>
                <w:rFonts w:ascii="Arial" w:hAnsi="Arial" w:cs="Arial"/>
                <w:color w:val="000000"/>
                <w:lang w:eastAsia="en-GB"/>
              </w:rPr>
              <w:t>12</w:t>
            </w:r>
            <w:r w:rsidR="004D056B">
              <w:rPr>
                <w:rFonts w:ascii="Arial" w:hAnsi="Arial" w:cs="Arial"/>
                <w:color w:val="000000"/>
                <w:lang w:eastAsia="en-GB"/>
              </w:rPr>
              <w:t>9.80</w:t>
            </w:r>
          </w:p>
        </w:tc>
        <w:tc>
          <w:tcPr>
            <w:tcW w:w="1559" w:type="dxa"/>
            <w:tcBorders>
              <w:top w:val="single" w:sz="6" w:space="0" w:color="000000"/>
              <w:left w:val="single" w:sz="6" w:space="0" w:color="000000"/>
              <w:bottom w:val="single" w:sz="6" w:space="0" w:color="000000"/>
              <w:right w:val="single" w:sz="6" w:space="0" w:color="000000"/>
            </w:tcBorders>
          </w:tcPr>
          <w:p w14:paraId="1620A1CF" w14:textId="2A3BFC6A" w:rsidR="00103CBE" w:rsidRPr="00103CBE" w:rsidRDefault="004D056B" w:rsidP="00EC5E60">
            <w:pPr>
              <w:autoSpaceDE w:val="0"/>
              <w:autoSpaceDN w:val="0"/>
              <w:adjustRightInd w:val="0"/>
              <w:jc w:val="both"/>
              <w:rPr>
                <w:rFonts w:ascii="Arial" w:hAnsi="Arial" w:cs="Arial"/>
                <w:color w:val="000000"/>
                <w:lang w:eastAsia="en-GB"/>
              </w:rPr>
            </w:pPr>
            <w:r>
              <w:rPr>
                <w:rFonts w:ascii="Arial" w:hAnsi="Arial" w:cs="Arial"/>
                <w:color w:val="000000"/>
                <w:lang w:eastAsia="en-GB"/>
              </w:rPr>
              <w:t>£307.35</w:t>
            </w:r>
          </w:p>
        </w:tc>
        <w:tc>
          <w:tcPr>
            <w:tcW w:w="1559" w:type="dxa"/>
            <w:tcBorders>
              <w:top w:val="single" w:sz="6" w:space="0" w:color="000000"/>
              <w:left w:val="single" w:sz="6" w:space="0" w:color="000000"/>
              <w:bottom w:val="single" w:sz="6" w:space="0" w:color="000000"/>
              <w:right w:val="single" w:sz="6" w:space="0" w:color="000000"/>
            </w:tcBorders>
          </w:tcPr>
          <w:p w14:paraId="7CEC4661" w14:textId="35A209DB" w:rsidR="00103CBE" w:rsidRPr="00103CBE" w:rsidRDefault="004D056B" w:rsidP="00251746">
            <w:pPr>
              <w:autoSpaceDE w:val="0"/>
              <w:autoSpaceDN w:val="0"/>
              <w:adjustRightInd w:val="0"/>
              <w:jc w:val="both"/>
              <w:rPr>
                <w:rFonts w:ascii="Arial" w:hAnsi="Arial" w:cs="Arial"/>
                <w:color w:val="000000"/>
                <w:lang w:eastAsia="en-GB"/>
              </w:rPr>
            </w:pPr>
            <w:r>
              <w:rPr>
                <w:rFonts w:ascii="Arial" w:hAnsi="Arial" w:cs="Arial"/>
                <w:color w:val="000000"/>
                <w:lang w:eastAsia="en-GB"/>
              </w:rPr>
              <w:t>£530.35</w:t>
            </w:r>
          </w:p>
        </w:tc>
        <w:tc>
          <w:tcPr>
            <w:tcW w:w="1559" w:type="dxa"/>
            <w:tcBorders>
              <w:top w:val="single" w:sz="6" w:space="0" w:color="000000"/>
              <w:left w:val="single" w:sz="6" w:space="0" w:color="000000"/>
              <w:bottom w:val="single" w:sz="6" w:space="0" w:color="000000"/>
              <w:right w:val="single" w:sz="6" w:space="0" w:color="000000"/>
            </w:tcBorders>
          </w:tcPr>
          <w:p w14:paraId="0F5502AF" w14:textId="6C030239" w:rsidR="00103CBE" w:rsidRPr="00103CBE" w:rsidRDefault="004D056B" w:rsidP="00103CBE">
            <w:pPr>
              <w:autoSpaceDE w:val="0"/>
              <w:autoSpaceDN w:val="0"/>
              <w:adjustRightInd w:val="0"/>
              <w:jc w:val="both"/>
              <w:rPr>
                <w:rFonts w:ascii="Arial" w:hAnsi="Arial" w:cs="Arial"/>
                <w:color w:val="000000"/>
                <w:lang w:eastAsia="en-GB"/>
              </w:rPr>
            </w:pPr>
            <w:r>
              <w:rPr>
                <w:rFonts w:ascii="Arial" w:hAnsi="Arial" w:cs="Arial"/>
                <w:color w:val="000000"/>
                <w:lang w:eastAsia="en-GB"/>
              </w:rPr>
              <w:t>£705.00</w:t>
            </w:r>
          </w:p>
        </w:tc>
      </w:tr>
      <w:tr w:rsidR="00103CBE" w:rsidRPr="00103CBE" w14:paraId="1C0B4B2B" w14:textId="77777777" w:rsidTr="00103CBE">
        <w:trPr>
          <w:trHeight w:val="673"/>
        </w:trPr>
        <w:tc>
          <w:tcPr>
            <w:tcW w:w="2402" w:type="dxa"/>
            <w:tcBorders>
              <w:top w:val="single" w:sz="6" w:space="0" w:color="000000"/>
              <w:left w:val="single" w:sz="6" w:space="0" w:color="000000"/>
              <w:bottom w:val="single" w:sz="6" w:space="0" w:color="000000"/>
              <w:right w:val="single" w:sz="6" w:space="0" w:color="000000"/>
            </w:tcBorders>
          </w:tcPr>
          <w:p w14:paraId="09CD2D12" w14:textId="77777777" w:rsidR="00103CBE" w:rsidRPr="00103CBE" w:rsidRDefault="00103CBE" w:rsidP="00103CBE">
            <w:pPr>
              <w:autoSpaceDE w:val="0"/>
              <w:autoSpaceDN w:val="0"/>
              <w:adjustRightInd w:val="0"/>
              <w:jc w:val="both"/>
              <w:rPr>
                <w:rFonts w:ascii="Arial" w:hAnsi="Arial" w:cs="Arial"/>
                <w:color w:val="000000"/>
                <w:lang w:eastAsia="en-GB"/>
              </w:rPr>
            </w:pPr>
            <w:r w:rsidRPr="00103CBE">
              <w:rPr>
                <w:rFonts w:ascii="Arial" w:hAnsi="Arial" w:cs="Arial"/>
                <w:color w:val="000000"/>
                <w:lang w:eastAsia="en-GB"/>
              </w:rPr>
              <w:t>Outside M&amp;S</w:t>
            </w:r>
          </w:p>
        </w:tc>
        <w:tc>
          <w:tcPr>
            <w:tcW w:w="1654" w:type="dxa"/>
            <w:tcBorders>
              <w:top w:val="single" w:sz="6" w:space="0" w:color="000000"/>
              <w:left w:val="single" w:sz="6" w:space="0" w:color="000000"/>
              <w:bottom w:val="single" w:sz="6" w:space="0" w:color="000000"/>
              <w:right w:val="single" w:sz="6" w:space="0" w:color="000000"/>
            </w:tcBorders>
          </w:tcPr>
          <w:p w14:paraId="1F46C11D" w14:textId="69EA36BF" w:rsidR="00103CBE" w:rsidRPr="00103CBE" w:rsidRDefault="004D056B" w:rsidP="00103CBE">
            <w:pPr>
              <w:autoSpaceDE w:val="0"/>
              <w:autoSpaceDN w:val="0"/>
              <w:adjustRightInd w:val="0"/>
              <w:rPr>
                <w:rFonts w:ascii="Arial" w:hAnsi="Arial" w:cs="Arial"/>
                <w:color w:val="000000"/>
                <w:lang w:eastAsia="en-GB"/>
              </w:rPr>
            </w:pPr>
            <w:r>
              <w:rPr>
                <w:rFonts w:ascii="Arial" w:hAnsi="Arial" w:cs="Arial"/>
                <w:color w:val="000000"/>
                <w:lang w:eastAsia="en-GB"/>
              </w:rPr>
              <w:t>£159.15</w:t>
            </w:r>
          </w:p>
        </w:tc>
        <w:tc>
          <w:tcPr>
            <w:tcW w:w="1559" w:type="dxa"/>
            <w:tcBorders>
              <w:top w:val="single" w:sz="6" w:space="0" w:color="000000"/>
              <w:left w:val="single" w:sz="6" w:space="0" w:color="000000"/>
              <w:bottom w:val="single" w:sz="6" w:space="0" w:color="000000"/>
              <w:right w:val="single" w:sz="6" w:space="0" w:color="000000"/>
            </w:tcBorders>
          </w:tcPr>
          <w:p w14:paraId="786B4A80" w14:textId="2D066268" w:rsidR="00103CBE" w:rsidRPr="00103CBE" w:rsidRDefault="00251746" w:rsidP="00103CBE">
            <w:pPr>
              <w:autoSpaceDE w:val="0"/>
              <w:autoSpaceDN w:val="0"/>
              <w:adjustRightInd w:val="0"/>
              <w:rPr>
                <w:rFonts w:ascii="Arial" w:hAnsi="Arial" w:cs="Arial"/>
                <w:color w:val="000000"/>
                <w:lang w:eastAsia="en-GB"/>
              </w:rPr>
            </w:pPr>
            <w:r>
              <w:rPr>
                <w:rFonts w:ascii="Arial" w:hAnsi="Arial" w:cs="Arial"/>
                <w:color w:val="000000"/>
                <w:lang w:eastAsia="en-GB"/>
              </w:rPr>
              <w:t>£36</w:t>
            </w:r>
            <w:r w:rsidR="004D056B">
              <w:rPr>
                <w:rFonts w:ascii="Arial" w:hAnsi="Arial" w:cs="Arial"/>
                <w:color w:val="000000"/>
                <w:lang w:eastAsia="en-GB"/>
              </w:rPr>
              <w:t>8.95</w:t>
            </w:r>
          </w:p>
        </w:tc>
        <w:tc>
          <w:tcPr>
            <w:tcW w:w="1559" w:type="dxa"/>
            <w:tcBorders>
              <w:top w:val="single" w:sz="6" w:space="0" w:color="000000"/>
              <w:left w:val="single" w:sz="6" w:space="0" w:color="000000"/>
              <w:bottom w:val="single" w:sz="6" w:space="0" w:color="000000"/>
              <w:right w:val="single" w:sz="6" w:space="0" w:color="000000"/>
            </w:tcBorders>
          </w:tcPr>
          <w:p w14:paraId="47160FF4" w14:textId="2E67DF2B" w:rsidR="00103CBE" w:rsidRPr="00103CBE" w:rsidRDefault="00251746" w:rsidP="00103CBE">
            <w:pPr>
              <w:autoSpaceDE w:val="0"/>
              <w:autoSpaceDN w:val="0"/>
              <w:adjustRightInd w:val="0"/>
              <w:rPr>
                <w:rFonts w:ascii="Arial" w:hAnsi="Arial" w:cs="Arial"/>
                <w:color w:val="000000"/>
                <w:lang w:eastAsia="en-GB"/>
              </w:rPr>
            </w:pPr>
            <w:r>
              <w:rPr>
                <w:rFonts w:ascii="Arial" w:hAnsi="Arial" w:cs="Arial"/>
                <w:color w:val="000000"/>
                <w:lang w:eastAsia="en-GB"/>
              </w:rPr>
              <w:t>£6</w:t>
            </w:r>
            <w:r w:rsidR="004D056B">
              <w:rPr>
                <w:rFonts w:ascii="Arial" w:hAnsi="Arial" w:cs="Arial"/>
                <w:color w:val="000000"/>
                <w:lang w:eastAsia="en-GB"/>
              </w:rPr>
              <w:t>36.45</w:t>
            </w:r>
          </w:p>
        </w:tc>
        <w:tc>
          <w:tcPr>
            <w:tcW w:w="1559" w:type="dxa"/>
            <w:tcBorders>
              <w:top w:val="single" w:sz="6" w:space="0" w:color="000000"/>
              <w:left w:val="single" w:sz="6" w:space="0" w:color="000000"/>
              <w:bottom w:val="single" w:sz="6" w:space="0" w:color="000000"/>
              <w:right w:val="single" w:sz="6" w:space="0" w:color="000000"/>
            </w:tcBorders>
          </w:tcPr>
          <w:p w14:paraId="346EDC6F" w14:textId="2B683D5A" w:rsidR="00103CBE" w:rsidRPr="00103CBE" w:rsidRDefault="00251746" w:rsidP="00103CBE">
            <w:pPr>
              <w:autoSpaceDE w:val="0"/>
              <w:autoSpaceDN w:val="0"/>
              <w:adjustRightInd w:val="0"/>
              <w:rPr>
                <w:rFonts w:ascii="Arial" w:hAnsi="Arial" w:cs="Arial"/>
                <w:color w:val="000000"/>
                <w:lang w:eastAsia="en-GB"/>
              </w:rPr>
            </w:pPr>
            <w:r>
              <w:rPr>
                <w:rFonts w:ascii="Arial" w:hAnsi="Arial" w:cs="Arial"/>
                <w:color w:val="000000"/>
                <w:lang w:eastAsia="en-GB"/>
              </w:rPr>
              <w:t>£8</w:t>
            </w:r>
            <w:r w:rsidR="004D056B">
              <w:rPr>
                <w:rFonts w:ascii="Arial" w:hAnsi="Arial" w:cs="Arial"/>
                <w:color w:val="000000"/>
                <w:lang w:eastAsia="en-GB"/>
              </w:rPr>
              <w:t>46.05</w:t>
            </w:r>
          </w:p>
        </w:tc>
      </w:tr>
      <w:tr w:rsidR="00103CBE" w:rsidRPr="00103CBE" w14:paraId="399E78FA" w14:textId="77777777" w:rsidTr="00103CBE">
        <w:trPr>
          <w:trHeight w:val="673"/>
        </w:trPr>
        <w:tc>
          <w:tcPr>
            <w:tcW w:w="2402" w:type="dxa"/>
            <w:tcBorders>
              <w:top w:val="single" w:sz="6" w:space="0" w:color="000000"/>
              <w:left w:val="single" w:sz="6" w:space="0" w:color="000000"/>
              <w:bottom w:val="single" w:sz="6" w:space="0" w:color="000000"/>
              <w:right w:val="single" w:sz="6" w:space="0" w:color="000000"/>
            </w:tcBorders>
          </w:tcPr>
          <w:p w14:paraId="784F76FA" w14:textId="77777777" w:rsidR="00103CBE" w:rsidRPr="00103CBE" w:rsidRDefault="00103CBE" w:rsidP="00103CBE">
            <w:pPr>
              <w:autoSpaceDE w:val="0"/>
              <w:autoSpaceDN w:val="0"/>
              <w:adjustRightInd w:val="0"/>
              <w:jc w:val="both"/>
              <w:rPr>
                <w:rFonts w:ascii="Arial" w:hAnsi="Arial" w:cs="Arial"/>
                <w:color w:val="000000"/>
                <w:lang w:eastAsia="en-GB"/>
              </w:rPr>
            </w:pPr>
            <w:r w:rsidRPr="00103CBE">
              <w:rPr>
                <w:rFonts w:ascii="Arial" w:hAnsi="Arial" w:cs="Arial"/>
                <w:color w:val="000000"/>
                <w:lang w:eastAsia="en-GB"/>
              </w:rPr>
              <w:t>Costa Piazza 1</w:t>
            </w:r>
          </w:p>
        </w:tc>
        <w:tc>
          <w:tcPr>
            <w:tcW w:w="1654" w:type="dxa"/>
            <w:tcBorders>
              <w:top w:val="single" w:sz="6" w:space="0" w:color="000000"/>
              <w:left w:val="single" w:sz="6" w:space="0" w:color="000000"/>
              <w:bottom w:val="single" w:sz="6" w:space="0" w:color="000000"/>
              <w:right w:val="single" w:sz="6" w:space="0" w:color="000000"/>
            </w:tcBorders>
          </w:tcPr>
          <w:p w14:paraId="1B94442B" w14:textId="76F14959" w:rsidR="00103CBE" w:rsidRPr="00103CBE" w:rsidRDefault="00251746" w:rsidP="00103CBE">
            <w:pPr>
              <w:autoSpaceDE w:val="0"/>
              <w:autoSpaceDN w:val="0"/>
              <w:adjustRightInd w:val="0"/>
              <w:rPr>
                <w:rFonts w:ascii="Arial" w:hAnsi="Arial" w:cs="Arial"/>
                <w:color w:val="000000"/>
                <w:lang w:eastAsia="en-GB"/>
              </w:rPr>
            </w:pPr>
            <w:r>
              <w:rPr>
                <w:rFonts w:ascii="Arial" w:hAnsi="Arial" w:cs="Arial"/>
                <w:color w:val="000000"/>
                <w:lang w:eastAsia="en-GB"/>
              </w:rPr>
              <w:t>£21</w:t>
            </w:r>
            <w:r w:rsidR="004D056B">
              <w:rPr>
                <w:rFonts w:ascii="Arial" w:hAnsi="Arial" w:cs="Arial"/>
                <w:color w:val="000000"/>
                <w:lang w:eastAsia="en-GB"/>
              </w:rPr>
              <w:t>7.00</w:t>
            </w:r>
          </w:p>
        </w:tc>
        <w:tc>
          <w:tcPr>
            <w:tcW w:w="1559" w:type="dxa"/>
            <w:tcBorders>
              <w:top w:val="single" w:sz="6" w:space="0" w:color="000000"/>
              <w:left w:val="single" w:sz="6" w:space="0" w:color="000000"/>
              <w:bottom w:val="single" w:sz="6" w:space="0" w:color="000000"/>
              <w:right w:val="single" w:sz="6" w:space="0" w:color="000000"/>
            </w:tcBorders>
          </w:tcPr>
          <w:p w14:paraId="2207D61A" w14:textId="08E3EBCE" w:rsidR="00103CBE" w:rsidRPr="00103CBE" w:rsidRDefault="00251746" w:rsidP="00103CBE">
            <w:pPr>
              <w:autoSpaceDE w:val="0"/>
              <w:autoSpaceDN w:val="0"/>
              <w:adjustRightInd w:val="0"/>
              <w:rPr>
                <w:rFonts w:ascii="Arial" w:hAnsi="Arial" w:cs="Arial"/>
                <w:color w:val="000000"/>
                <w:lang w:eastAsia="en-GB"/>
              </w:rPr>
            </w:pPr>
            <w:r>
              <w:rPr>
                <w:rFonts w:ascii="Arial" w:hAnsi="Arial" w:cs="Arial"/>
                <w:color w:val="000000"/>
                <w:lang w:eastAsia="en-GB"/>
              </w:rPr>
              <w:t>£</w:t>
            </w:r>
            <w:r w:rsidR="004D056B">
              <w:rPr>
                <w:rFonts w:ascii="Arial" w:hAnsi="Arial" w:cs="Arial"/>
                <w:color w:val="000000"/>
                <w:lang w:eastAsia="en-GB"/>
              </w:rPr>
              <w:t>506.15</w:t>
            </w:r>
          </w:p>
        </w:tc>
        <w:tc>
          <w:tcPr>
            <w:tcW w:w="1559" w:type="dxa"/>
            <w:tcBorders>
              <w:top w:val="single" w:sz="6" w:space="0" w:color="000000"/>
              <w:left w:val="single" w:sz="6" w:space="0" w:color="000000"/>
              <w:bottom w:val="single" w:sz="6" w:space="0" w:color="000000"/>
              <w:right w:val="single" w:sz="6" w:space="0" w:color="000000"/>
            </w:tcBorders>
          </w:tcPr>
          <w:p w14:paraId="21AD6AEE" w14:textId="45C9EA0D" w:rsidR="00103CBE" w:rsidRPr="00103CBE" w:rsidRDefault="00251746" w:rsidP="00103CBE">
            <w:pPr>
              <w:autoSpaceDE w:val="0"/>
              <w:autoSpaceDN w:val="0"/>
              <w:adjustRightInd w:val="0"/>
              <w:rPr>
                <w:rFonts w:ascii="Arial" w:hAnsi="Arial" w:cs="Arial"/>
                <w:color w:val="000000"/>
                <w:lang w:eastAsia="en-GB"/>
              </w:rPr>
            </w:pPr>
            <w:r>
              <w:rPr>
                <w:rFonts w:ascii="Arial" w:hAnsi="Arial" w:cs="Arial"/>
                <w:color w:val="000000"/>
                <w:lang w:eastAsia="en-GB"/>
              </w:rPr>
              <w:t>£8</w:t>
            </w:r>
            <w:r w:rsidR="004D056B">
              <w:rPr>
                <w:rFonts w:ascii="Arial" w:hAnsi="Arial" w:cs="Arial"/>
                <w:color w:val="000000"/>
                <w:lang w:eastAsia="en-GB"/>
              </w:rPr>
              <w:t>67.70</w:t>
            </w:r>
          </w:p>
        </w:tc>
        <w:tc>
          <w:tcPr>
            <w:tcW w:w="1559" w:type="dxa"/>
            <w:tcBorders>
              <w:top w:val="single" w:sz="6" w:space="0" w:color="000000"/>
              <w:left w:val="single" w:sz="6" w:space="0" w:color="000000"/>
              <w:bottom w:val="single" w:sz="6" w:space="0" w:color="000000"/>
              <w:right w:val="single" w:sz="6" w:space="0" w:color="000000"/>
            </w:tcBorders>
          </w:tcPr>
          <w:p w14:paraId="14EBEAE1" w14:textId="447AEBB2" w:rsidR="00103CBE" w:rsidRPr="00103CBE" w:rsidRDefault="00251746" w:rsidP="00103CBE">
            <w:pPr>
              <w:autoSpaceDE w:val="0"/>
              <w:autoSpaceDN w:val="0"/>
              <w:adjustRightInd w:val="0"/>
              <w:rPr>
                <w:rFonts w:ascii="Arial" w:hAnsi="Arial" w:cs="Arial"/>
                <w:color w:val="000000"/>
                <w:lang w:eastAsia="en-GB"/>
              </w:rPr>
            </w:pPr>
            <w:r>
              <w:rPr>
                <w:rFonts w:ascii="Arial" w:hAnsi="Arial" w:cs="Arial"/>
                <w:color w:val="000000"/>
                <w:lang w:eastAsia="en-GB"/>
              </w:rPr>
              <w:t>£11</w:t>
            </w:r>
            <w:r w:rsidR="004D056B">
              <w:rPr>
                <w:rFonts w:ascii="Arial" w:hAnsi="Arial" w:cs="Arial"/>
                <w:color w:val="000000"/>
                <w:lang w:eastAsia="en-GB"/>
              </w:rPr>
              <w:t>57.80</w:t>
            </w:r>
          </w:p>
        </w:tc>
      </w:tr>
      <w:tr w:rsidR="00251746" w:rsidRPr="00103CBE" w14:paraId="12553ADF" w14:textId="77777777" w:rsidTr="00103CBE">
        <w:trPr>
          <w:trHeight w:val="673"/>
        </w:trPr>
        <w:tc>
          <w:tcPr>
            <w:tcW w:w="2402" w:type="dxa"/>
            <w:tcBorders>
              <w:top w:val="single" w:sz="6" w:space="0" w:color="000000"/>
              <w:left w:val="single" w:sz="6" w:space="0" w:color="000000"/>
              <w:bottom w:val="single" w:sz="6" w:space="0" w:color="000000"/>
              <w:right w:val="single" w:sz="6" w:space="0" w:color="000000"/>
            </w:tcBorders>
          </w:tcPr>
          <w:p w14:paraId="0F93F45A" w14:textId="77777777" w:rsidR="00251746" w:rsidRPr="00103CBE" w:rsidRDefault="00251746" w:rsidP="00251746">
            <w:pPr>
              <w:autoSpaceDE w:val="0"/>
              <w:autoSpaceDN w:val="0"/>
              <w:adjustRightInd w:val="0"/>
              <w:jc w:val="both"/>
              <w:rPr>
                <w:rFonts w:ascii="Arial" w:hAnsi="Arial" w:cs="Arial"/>
                <w:color w:val="000000"/>
                <w:lang w:eastAsia="en-GB"/>
              </w:rPr>
            </w:pPr>
            <w:r w:rsidRPr="00103CBE">
              <w:rPr>
                <w:rFonts w:ascii="Arial" w:hAnsi="Arial" w:cs="Arial"/>
                <w:color w:val="000000"/>
                <w:lang w:eastAsia="en-GB"/>
              </w:rPr>
              <w:t>Costa Piazza 2</w:t>
            </w:r>
          </w:p>
        </w:tc>
        <w:tc>
          <w:tcPr>
            <w:tcW w:w="1654" w:type="dxa"/>
            <w:tcBorders>
              <w:top w:val="single" w:sz="6" w:space="0" w:color="000000"/>
              <w:left w:val="single" w:sz="6" w:space="0" w:color="000000"/>
              <w:bottom w:val="single" w:sz="6" w:space="0" w:color="000000"/>
              <w:right w:val="single" w:sz="6" w:space="0" w:color="000000"/>
            </w:tcBorders>
          </w:tcPr>
          <w:p w14:paraId="3A11D8E4" w14:textId="1D17206C" w:rsidR="00251746" w:rsidRPr="00251746" w:rsidRDefault="004D056B" w:rsidP="00251746">
            <w:pPr>
              <w:rPr>
                <w:rFonts w:ascii="Arial" w:hAnsi="Arial" w:cs="Arial"/>
              </w:rPr>
            </w:pPr>
            <w:r>
              <w:rPr>
                <w:rFonts w:ascii="Arial" w:hAnsi="Arial" w:cs="Arial"/>
                <w:color w:val="000000"/>
                <w:lang w:eastAsia="en-GB"/>
              </w:rPr>
              <w:t>£217.00</w:t>
            </w:r>
          </w:p>
        </w:tc>
        <w:tc>
          <w:tcPr>
            <w:tcW w:w="1559" w:type="dxa"/>
            <w:tcBorders>
              <w:top w:val="single" w:sz="6" w:space="0" w:color="000000"/>
              <w:left w:val="single" w:sz="6" w:space="0" w:color="000000"/>
              <w:bottom w:val="single" w:sz="6" w:space="0" w:color="000000"/>
              <w:right w:val="single" w:sz="6" w:space="0" w:color="000000"/>
            </w:tcBorders>
          </w:tcPr>
          <w:p w14:paraId="59BA8582" w14:textId="067526E8" w:rsidR="00251746" w:rsidRPr="00251746" w:rsidRDefault="004D056B" w:rsidP="00251746">
            <w:pPr>
              <w:rPr>
                <w:rFonts w:ascii="Arial" w:hAnsi="Arial" w:cs="Arial"/>
              </w:rPr>
            </w:pPr>
            <w:r>
              <w:rPr>
                <w:rFonts w:ascii="Arial" w:hAnsi="Arial" w:cs="Arial"/>
                <w:color w:val="000000"/>
                <w:lang w:eastAsia="en-GB"/>
              </w:rPr>
              <w:t>£506.15</w:t>
            </w:r>
          </w:p>
        </w:tc>
        <w:tc>
          <w:tcPr>
            <w:tcW w:w="1559" w:type="dxa"/>
            <w:tcBorders>
              <w:top w:val="single" w:sz="6" w:space="0" w:color="000000"/>
              <w:left w:val="single" w:sz="6" w:space="0" w:color="000000"/>
              <w:bottom w:val="single" w:sz="6" w:space="0" w:color="000000"/>
              <w:right w:val="single" w:sz="6" w:space="0" w:color="000000"/>
            </w:tcBorders>
          </w:tcPr>
          <w:p w14:paraId="63A0AE88" w14:textId="1FFA14F1" w:rsidR="00251746" w:rsidRPr="00251746" w:rsidRDefault="004D056B" w:rsidP="00251746">
            <w:pPr>
              <w:rPr>
                <w:rFonts w:ascii="Arial" w:hAnsi="Arial" w:cs="Arial"/>
              </w:rPr>
            </w:pPr>
            <w:r>
              <w:rPr>
                <w:rFonts w:ascii="Arial" w:hAnsi="Arial" w:cs="Arial"/>
                <w:color w:val="000000"/>
                <w:lang w:eastAsia="en-GB"/>
              </w:rPr>
              <w:t>£867.70</w:t>
            </w:r>
          </w:p>
        </w:tc>
        <w:tc>
          <w:tcPr>
            <w:tcW w:w="1559" w:type="dxa"/>
            <w:tcBorders>
              <w:top w:val="single" w:sz="6" w:space="0" w:color="000000"/>
              <w:left w:val="single" w:sz="6" w:space="0" w:color="000000"/>
              <w:bottom w:val="single" w:sz="6" w:space="0" w:color="000000"/>
              <w:right w:val="single" w:sz="6" w:space="0" w:color="000000"/>
            </w:tcBorders>
          </w:tcPr>
          <w:p w14:paraId="26547D3C" w14:textId="4AB529A5" w:rsidR="00251746" w:rsidRPr="00251746" w:rsidRDefault="00251746" w:rsidP="00251746">
            <w:pPr>
              <w:rPr>
                <w:rFonts w:ascii="Arial" w:hAnsi="Arial" w:cs="Arial"/>
              </w:rPr>
            </w:pPr>
            <w:r w:rsidRPr="00251746">
              <w:rPr>
                <w:rFonts w:ascii="Arial" w:hAnsi="Arial" w:cs="Arial"/>
              </w:rPr>
              <w:t>£11</w:t>
            </w:r>
            <w:r w:rsidR="004D056B">
              <w:rPr>
                <w:rFonts w:ascii="Arial" w:hAnsi="Arial" w:cs="Arial"/>
              </w:rPr>
              <w:t>57.80</w:t>
            </w:r>
          </w:p>
        </w:tc>
      </w:tr>
      <w:tr w:rsidR="00251746" w:rsidRPr="00103CBE" w14:paraId="2E1BFC46" w14:textId="77777777" w:rsidTr="00103CBE">
        <w:trPr>
          <w:trHeight w:val="673"/>
        </w:trPr>
        <w:tc>
          <w:tcPr>
            <w:tcW w:w="2402" w:type="dxa"/>
            <w:tcBorders>
              <w:top w:val="single" w:sz="6" w:space="0" w:color="000000"/>
              <w:left w:val="single" w:sz="6" w:space="0" w:color="000000"/>
              <w:bottom w:val="single" w:sz="6" w:space="0" w:color="000000"/>
              <w:right w:val="single" w:sz="6" w:space="0" w:color="000000"/>
            </w:tcBorders>
          </w:tcPr>
          <w:p w14:paraId="6AC028D8" w14:textId="77777777" w:rsidR="00251746" w:rsidRPr="00103CBE" w:rsidRDefault="00251746" w:rsidP="00251746">
            <w:pPr>
              <w:autoSpaceDE w:val="0"/>
              <w:autoSpaceDN w:val="0"/>
              <w:adjustRightInd w:val="0"/>
              <w:jc w:val="both"/>
              <w:rPr>
                <w:rFonts w:ascii="Arial" w:hAnsi="Arial" w:cs="Arial"/>
                <w:color w:val="000000"/>
                <w:lang w:eastAsia="en-GB"/>
              </w:rPr>
            </w:pPr>
            <w:r w:rsidRPr="00103CBE">
              <w:rPr>
                <w:rFonts w:ascii="Arial" w:hAnsi="Arial" w:cs="Arial"/>
                <w:color w:val="000000"/>
                <w:lang w:eastAsia="en-GB"/>
              </w:rPr>
              <w:t>Fountain Square</w:t>
            </w:r>
          </w:p>
        </w:tc>
        <w:tc>
          <w:tcPr>
            <w:tcW w:w="1654" w:type="dxa"/>
            <w:tcBorders>
              <w:top w:val="single" w:sz="6" w:space="0" w:color="000000"/>
              <w:left w:val="single" w:sz="6" w:space="0" w:color="000000"/>
              <w:bottom w:val="single" w:sz="6" w:space="0" w:color="000000"/>
              <w:right w:val="single" w:sz="6" w:space="0" w:color="000000"/>
            </w:tcBorders>
          </w:tcPr>
          <w:p w14:paraId="68EBCA45" w14:textId="11EC7389" w:rsidR="00251746" w:rsidRPr="00251746" w:rsidRDefault="004D056B" w:rsidP="00251746">
            <w:pPr>
              <w:rPr>
                <w:rFonts w:ascii="Arial" w:hAnsi="Arial" w:cs="Arial"/>
              </w:rPr>
            </w:pPr>
            <w:r>
              <w:rPr>
                <w:rFonts w:ascii="Arial" w:hAnsi="Arial" w:cs="Arial"/>
                <w:color w:val="000000"/>
                <w:lang w:eastAsia="en-GB"/>
              </w:rPr>
              <w:t>£217.00</w:t>
            </w:r>
          </w:p>
        </w:tc>
        <w:tc>
          <w:tcPr>
            <w:tcW w:w="1559" w:type="dxa"/>
            <w:tcBorders>
              <w:top w:val="single" w:sz="6" w:space="0" w:color="000000"/>
              <w:left w:val="single" w:sz="6" w:space="0" w:color="000000"/>
              <w:bottom w:val="single" w:sz="6" w:space="0" w:color="000000"/>
              <w:right w:val="single" w:sz="6" w:space="0" w:color="000000"/>
            </w:tcBorders>
          </w:tcPr>
          <w:p w14:paraId="38BBB72C" w14:textId="72347CF6" w:rsidR="00251746" w:rsidRPr="00251746" w:rsidRDefault="004D056B" w:rsidP="00251746">
            <w:pPr>
              <w:rPr>
                <w:rFonts w:ascii="Arial" w:hAnsi="Arial" w:cs="Arial"/>
              </w:rPr>
            </w:pPr>
            <w:r>
              <w:rPr>
                <w:rFonts w:ascii="Arial" w:hAnsi="Arial" w:cs="Arial"/>
                <w:color w:val="000000"/>
                <w:lang w:eastAsia="en-GB"/>
              </w:rPr>
              <w:t>£506.15</w:t>
            </w:r>
          </w:p>
        </w:tc>
        <w:tc>
          <w:tcPr>
            <w:tcW w:w="1559" w:type="dxa"/>
            <w:tcBorders>
              <w:top w:val="single" w:sz="6" w:space="0" w:color="000000"/>
              <w:left w:val="single" w:sz="6" w:space="0" w:color="000000"/>
              <w:bottom w:val="single" w:sz="6" w:space="0" w:color="000000"/>
              <w:right w:val="single" w:sz="6" w:space="0" w:color="000000"/>
            </w:tcBorders>
          </w:tcPr>
          <w:p w14:paraId="146EE15D" w14:textId="66E9F14D" w:rsidR="00251746" w:rsidRPr="00251746" w:rsidRDefault="004D056B" w:rsidP="00251746">
            <w:pPr>
              <w:rPr>
                <w:rFonts w:ascii="Arial" w:hAnsi="Arial" w:cs="Arial"/>
              </w:rPr>
            </w:pPr>
            <w:r>
              <w:rPr>
                <w:rFonts w:ascii="Arial" w:hAnsi="Arial" w:cs="Arial"/>
                <w:color w:val="000000"/>
                <w:lang w:eastAsia="en-GB"/>
              </w:rPr>
              <w:t>£867.70</w:t>
            </w:r>
          </w:p>
        </w:tc>
        <w:tc>
          <w:tcPr>
            <w:tcW w:w="1559" w:type="dxa"/>
            <w:tcBorders>
              <w:top w:val="single" w:sz="6" w:space="0" w:color="000000"/>
              <w:left w:val="single" w:sz="6" w:space="0" w:color="000000"/>
              <w:bottom w:val="single" w:sz="6" w:space="0" w:color="000000"/>
              <w:right w:val="single" w:sz="6" w:space="0" w:color="000000"/>
            </w:tcBorders>
          </w:tcPr>
          <w:p w14:paraId="7CC8601C" w14:textId="6E7B6EF6" w:rsidR="00251746" w:rsidRPr="00251746" w:rsidRDefault="00251746" w:rsidP="00251746">
            <w:pPr>
              <w:rPr>
                <w:rFonts w:ascii="Arial" w:hAnsi="Arial" w:cs="Arial"/>
              </w:rPr>
            </w:pPr>
            <w:r w:rsidRPr="00251746">
              <w:rPr>
                <w:rFonts w:ascii="Arial" w:hAnsi="Arial" w:cs="Arial"/>
              </w:rPr>
              <w:t>£11</w:t>
            </w:r>
            <w:r w:rsidR="004D056B">
              <w:rPr>
                <w:rFonts w:ascii="Arial" w:hAnsi="Arial" w:cs="Arial"/>
              </w:rPr>
              <w:t>57.80</w:t>
            </w:r>
          </w:p>
        </w:tc>
      </w:tr>
    </w:tbl>
    <w:p w14:paraId="02A9C4B4" w14:textId="77777777" w:rsidR="00103CBE" w:rsidRPr="00103CBE" w:rsidRDefault="00103CBE" w:rsidP="00103CBE">
      <w:pPr>
        <w:autoSpaceDE w:val="0"/>
        <w:autoSpaceDN w:val="0"/>
        <w:adjustRightInd w:val="0"/>
        <w:rPr>
          <w:rFonts w:ascii="Arial" w:hAnsi="Arial" w:cs="Arial"/>
          <w:color w:val="000000"/>
          <w:lang w:eastAsia="en-GB"/>
        </w:rPr>
      </w:pPr>
    </w:p>
    <w:p w14:paraId="45EBD481" w14:textId="77777777" w:rsidR="00103CBE" w:rsidRPr="00103CBE" w:rsidRDefault="00103CBE" w:rsidP="00103CBE">
      <w:pPr>
        <w:autoSpaceDE w:val="0"/>
        <w:autoSpaceDN w:val="0"/>
        <w:adjustRightInd w:val="0"/>
        <w:rPr>
          <w:rFonts w:ascii="Arial" w:hAnsi="Arial" w:cs="Arial"/>
          <w:color w:val="000000"/>
          <w:lang w:eastAsia="en-GB"/>
        </w:rPr>
      </w:pPr>
    </w:p>
    <w:p w14:paraId="03442BAA" w14:textId="77777777" w:rsidR="00103CBE" w:rsidRPr="00103CBE" w:rsidRDefault="00103CBE" w:rsidP="00103CBE">
      <w:pPr>
        <w:autoSpaceDE w:val="0"/>
        <w:autoSpaceDN w:val="0"/>
        <w:adjustRightInd w:val="0"/>
        <w:rPr>
          <w:rFonts w:ascii="Arial" w:hAnsi="Arial" w:cs="Arial"/>
          <w:b/>
          <w:color w:val="000000"/>
          <w:lang w:eastAsia="en-GB"/>
        </w:rPr>
      </w:pPr>
      <w:r w:rsidRPr="00103CBE">
        <w:rPr>
          <w:rFonts w:ascii="Arial" w:hAnsi="Arial" w:cs="Arial"/>
          <w:b/>
          <w:color w:val="000000"/>
          <w:lang w:eastAsia="en-GB"/>
        </w:rPr>
        <w:t>Leafleting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364"/>
        <w:gridCol w:w="1404"/>
      </w:tblGrid>
      <w:tr w:rsidR="00103CBE" w:rsidRPr="00103CBE" w14:paraId="437782FE" w14:textId="77777777" w:rsidTr="00103CBE">
        <w:tc>
          <w:tcPr>
            <w:tcW w:w="2070" w:type="dxa"/>
            <w:shd w:val="clear" w:color="auto" w:fill="auto"/>
          </w:tcPr>
          <w:p w14:paraId="694BD838" w14:textId="77777777" w:rsidR="00103CBE" w:rsidRPr="00103CBE" w:rsidRDefault="00103CBE" w:rsidP="00103CBE">
            <w:pPr>
              <w:autoSpaceDE w:val="0"/>
              <w:autoSpaceDN w:val="0"/>
              <w:adjustRightInd w:val="0"/>
              <w:rPr>
                <w:rFonts w:ascii="Arial" w:hAnsi="Arial" w:cs="Arial"/>
                <w:b/>
                <w:color w:val="000000"/>
                <w:lang w:eastAsia="en-GB"/>
              </w:rPr>
            </w:pPr>
          </w:p>
          <w:p w14:paraId="1DB2D6C8" w14:textId="77777777" w:rsidR="00103CBE" w:rsidRPr="00103CBE" w:rsidRDefault="00103CBE" w:rsidP="00103CBE">
            <w:pPr>
              <w:autoSpaceDE w:val="0"/>
              <w:autoSpaceDN w:val="0"/>
              <w:adjustRightInd w:val="0"/>
              <w:rPr>
                <w:rFonts w:ascii="Arial" w:hAnsi="Arial" w:cs="Arial"/>
                <w:b/>
                <w:color w:val="000000"/>
                <w:lang w:eastAsia="en-GB"/>
              </w:rPr>
            </w:pPr>
            <w:r w:rsidRPr="00103CBE">
              <w:rPr>
                <w:rFonts w:ascii="Arial" w:hAnsi="Arial" w:cs="Arial"/>
                <w:b/>
                <w:color w:val="000000"/>
                <w:lang w:eastAsia="en-GB"/>
              </w:rPr>
              <w:t>Day</w:t>
            </w:r>
          </w:p>
        </w:tc>
        <w:tc>
          <w:tcPr>
            <w:tcW w:w="1364" w:type="dxa"/>
            <w:shd w:val="clear" w:color="auto" w:fill="auto"/>
          </w:tcPr>
          <w:p w14:paraId="70E6797D" w14:textId="77777777" w:rsidR="00103CBE" w:rsidRPr="00103CBE" w:rsidRDefault="00103CBE" w:rsidP="00103CBE">
            <w:pPr>
              <w:autoSpaceDE w:val="0"/>
              <w:autoSpaceDN w:val="0"/>
              <w:adjustRightInd w:val="0"/>
              <w:rPr>
                <w:rFonts w:ascii="Arial" w:hAnsi="Arial" w:cs="Arial"/>
                <w:color w:val="000000"/>
                <w:lang w:eastAsia="en-GB"/>
              </w:rPr>
            </w:pPr>
          </w:p>
          <w:p w14:paraId="54CFB183" w14:textId="77777777" w:rsidR="00103CBE" w:rsidRPr="00103CBE" w:rsidRDefault="00103CBE" w:rsidP="00103CBE">
            <w:pPr>
              <w:autoSpaceDE w:val="0"/>
              <w:autoSpaceDN w:val="0"/>
              <w:adjustRightInd w:val="0"/>
              <w:rPr>
                <w:rFonts w:ascii="Arial" w:hAnsi="Arial" w:cs="Arial"/>
                <w:color w:val="000000"/>
                <w:lang w:eastAsia="en-GB"/>
              </w:rPr>
            </w:pPr>
            <w:r w:rsidRPr="00103CBE">
              <w:rPr>
                <w:rFonts w:ascii="Arial" w:hAnsi="Arial" w:cs="Arial"/>
                <w:color w:val="000000"/>
                <w:lang w:eastAsia="en-GB"/>
              </w:rPr>
              <w:t>Mon – Fri</w:t>
            </w:r>
          </w:p>
        </w:tc>
        <w:tc>
          <w:tcPr>
            <w:tcW w:w="1404" w:type="dxa"/>
            <w:shd w:val="clear" w:color="auto" w:fill="auto"/>
          </w:tcPr>
          <w:p w14:paraId="3ED9C73B" w14:textId="77777777" w:rsidR="00103CBE" w:rsidRPr="00103CBE" w:rsidRDefault="00103CBE" w:rsidP="00103CBE">
            <w:pPr>
              <w:autoSpaceDE w:val="0"/>
              <w:autoSpaceDN w:val="0"/>
              <w:adjustRightInd w:val="0"/>
              <w:rPr>
                <w:rFonts w:ascii="Arial" w:hAnsi="Arial" w:cs="Arial"/>
                <w:color w:val="000000"/>
                <w:lang w:eastAsia="en-GB"/>
              </w:rPr>
            </w:pPr>
          </w:p>
          <w:p w14:paraId="43BCF7B4" w14:textId="77777777" w:rsidR="00103CBE" w:rsidRPr="00103CBE" w:rsidRDefault="00103CBE" w:rsidP="00103CBE">
            <w:pPr>
              <w:autoSpaceDE w:val="0"/>
              <w:autoSpaceDN w:val="0"/>
              <w:adjustRightInd w:val="0"/>
              <w:rPr>
                <w:rFonts w:ascii="Arial" w:hAnsi="Arial" w:cs="Arial"/>
                <w:color w:val="000000"/>
                <w:lang w:eastAsia="en-GB"/>
              </w:rPr>
            </w:pPr>
            <w:r w:rsidRPr="00103CBE">
              <w:rPr>
                <w:rFonts w:ascii="Arial" w:hAnsi="Arial" w:cs="Arial"/>
                <w:color w:val="000000"/>
                <w:lang w:eastAsia="en-GB"/>
              </w:rPr>
              <w:t>Sat – Sun</w:t>
            </w:r>
          </w:p>
        </w:tc>
      </w:tr>
      <w:tr w:rsidR="00103CBE" w:rsidRPr="00103CBE" w14:paraId="5CF3BAC7" w14:textId="77777777" w:rsidTr="00103CBE">
        <w:tc>
          <w:tcPr>
            <w:tcW w:w="2070" w:type="dxa"/>
            <w:shd w:val="clear" w:color="auto" w:fill="auto"/>
          </w:tcPr>
          <w:p w14:paraId="5AE91281" w14:textId="77777777" w:rsidR="00103CBE" w:rsidRPr="00103CBE" w:rsidRDefault="00103CBE" w:rsidP="00103CBE">
            <w:pPr>
              <w:autoSpaceDE w:val="0"/>
              <w:autoSpaceDN w:val="0"/>
              <w:adjustRightInd w:val="0"/>
              <w:rPr>
                <w:rFonts w:ascii="Arial" w:hAnsi="Arial" w:cs="Arial"/>
                <w:b/>
                <w:color w:val="000000"/>
                <w:lang w:eastAsia="en-GB"/>
              </w:rPr>
            </w:pPr>
          </w:p>
          <w:p w14:paraId="3A77BC99" w14:textId="77777777" w:rsidR="00103CBE" w:rsidRPr="00103CBE" w:rsidRDefault="00103CBE" w:rsidP="00103CBE">
            <w:pPr>
              <w:autoSpaceDE w:val="0"/>
              <w:autoSpaceDN w:val="0"/>
              <w:adjustRightInd w:val="0"/>
              <w:rPr>
                <w:rFonts w:ascii="Arial" w:hAnsi="Arial" w:cs="Arial"/>
                <w:b/>
                <w:color w:val="000000"/>
                <w:lang w:eastAsia="en-GB"/>
              </w:rPr>
            </w:pPr>
            <w:r w:rsidRPr="00103CBE">
              <w:rPr>
                <w:rFonts w:ascii="Arial" w:hAnsi="Arial" w:cs="Arial"/>
                <w:b/>
                <w:color w:val="000000"/>
                <w:lang w:eastAsia="en-GB"/>
              </w:rPr>
              <w:t>Rate (per hour)</w:t>
            </w:r>
          </w:p>
        </w:tc>
        <w:tc>
          <w:tcPr>
            <w:tcW w:w="1364" w:type="dxa"/>
            <w:shd w:val="clear" w:color="auto" w:fill="auto"/>
          </w:tcPr>
          <w:p w14:paraId="1E8B1C57" w14:textId="77777777" w:rsidR="00103CBE" w:rsidRPr="00103CBE" w:rsidRDefault="00103CBE" w:rsidP="00103CBE">
            <w:pPr>
              <w:autoSpaceDE w:val="0"/>
              <w:autoSpaceDN w:val="0"/>
              <w:adjustRightInd w:val="0"/>
              <w:rPr>
                <w:rFonts w:ascii="Arial" w:hAnsi="Arial" w:cs="Arial"/>
                <w:color w:val="000000"/>
                <w:lang w:eastAsia="en-GB"/>
              </w:rPr>
            </w:pPr>
          </w:p>
          <w:p w14:paraId="59CAF884" w14:textId="16D5B0AE" w:rsidR="00103CBE" w:rsidRPr="00103CBE" w:rsidRDefault="00251746" w:rsidP="00103CBE">
            <w:pPr>
              <w:autoSpaceDE w:val="0"/>
              <w:autoSpaceDN w:val="0"/>
              <w:adjustRightInd w:val="0"/>
              <w:rPr>
                <w:rFonts w:ascii="Arial" w:hAnsi="Arial" w:cs="Arial"/>
                <w:color w:val="000000"/>
                <w:lang w:eastAsia="en-GB"/>
              </w:rPr>
            </w:pPr>
            <w:r>
              <w:rPr>
                <w:rFonts w:ascii="Arial" w:hAnsi="Arial" w:cs="Arial"/>
                <w:color w:val="000000"/>
                <w:lang w:eastAsia="en-GB"/>
              </w:rPr>
              <w:t>£32.</w:t>
            </w:r>
            <w:r w:rsidR="004D056B">
              <w:rPr>
                <w:rFonts w:ascii="Arial" w:hAnsi="Arial" w:cs="Arial"/>
                <w:color w:val="000000"/>
                <w:lang w:eastAsia="en-GB"/>
              </w:rPr>
              <w:t>70</w:t>
            </w:r>
          </w:p>
        </w:tc>
        <w:tc>
          <w:tcPr>
            <w:tcW w:w="1404" w:type="dxa"/>
            <w:shd w:val="clear" w:color="auto" w:fill="auto"/>
          </w:tcPr>
          <w:p w14:paraId="5AACC1A9" w14:textId="77777777" w:rsidR="00103CBE" w:rsidRPr="00103CBE" w:rsidRDefault="00103CBE" w:rsidP="00103CBE">
            <w:pPr>
              <w:autoSpaceDE w:val="0"/>
              <w:autoSpaceDN w:val="0"/>
              <w:adjustRightInd w:val="0"/>
              <w:rPr>
                <w:rFonts w:ascii="Arial" w:hAnsi="Arial" w:cs="Arial"/>
                <w:color w:val="000000"/>
                <w:lang w:eastAsia="en-GB"/>
              </w:rPr>
            </w:pPr>
          </w:p>
          <w:p w14:paraId="308E44D7" w14:textId="605D5A76" w:rsidR="00103CBE" w:rsidRPr="00103CBE" w:rsidRDefault="00251746" w:rsidP="00103CBE">
            <w:pPr>
              <w:autoSpaceDE w:val="0"/>
              <w:autoSpaceDN w:val="0"/>
              <w:adjustRightInd w:val="0"/>
              <w:rPr>
                <w:rFonts w:ascii="Arial" w:hAnsi="Arial" w:cs="Arial"/>
                <w:color w:val="000000"/>
                <w:lang w:eastAsia="en-GB"/>
              </w:rPr>
            </w:pPr>
            <w:r>
              <w:rPr>
                <w:rFonts w:ascii="Arial" w:hAnsi="Arial" w:cs="Arial"/>
                <w:color w:val="000000"/>
                <w:lang w:eastAsia="en-GB"/>
              </w:rPr>
              <w:t>£7</w:t>
            </w:r>
            <w:r w:rsidR="004D056B">
              <w:rPr>
                <w:rFonts w:ascii="Arial" w:hAnsi="Arial" w:cs="Arial"/>
                <w:color w:val="000000"/>
                <w:lang w:eastAsia="en-GB"/>
              </w:rPr>
              <w:t>6.00</w:t>
            </w:r>
          </w:p>
        </w:tc>
      </w:tr>
    </w:tbl>
    <w:p w14:paraId="0D5159DC" w14:textId="77777777" w:rsidR="00103CBE" w:rsidRPr="00103CBE" w:rsidRDefault="00103CBE" w:rsidP="00103CBE">
      <w:pPr>
        <w:autoSpaceDE w:val="0"/>
        <w:autoSpaceDN w:val="0"/>
        <w:adjustRightInd w:val="0"/>
        <w:rPr>
          <w:rFonts w:ascii="Arial" w:hAnsi="Arial" w:cs="Arial"/>
          <w:color w:val="000000"/>
          <w:lang w:eastAsia="en-GB"/>
        </w:rPr>
      </w:pPr>
    </w:p>
    <w:p w14:paraId="1D3BA6DC" w14:textId="77777777" w:rsidR="004D056B" w:rsidRDefault="00103CBE" w:rsidP="004D056B">
      <w:pPr>
        <w:autoSpaceDE w:val="0"/>
        <w:autoSpaceDN w:val="0"/>
        <w:adjustRightInd w:val="0"/>
        <w:rPr>
          <w:rFonts w:ascii="Arial" w:hAnsi="Arial" w:cs="Arial"/>
          <w:color w:val="000000"/>
          <w:lang w:eastAsia="en-GB"/>
        </w:rPr>
      </w:pPr>
      <w:r w:rsidRPr="00103CBE">
        <w:rPr>
          <w:rFonts w:ascii="Arial" w:hAnsi="Arial" w:cs="Arial"/>
          <w:color w:val="000000"/>
          <w:lang w:eastAsia="en-GB"/>
        </w:rPr>
        <w:t xml:space="preserve">Discounted rate for 7 day bookings </w:t>
      </w:r>
    </w:p>
    <w:p w14:paraId="239FED4A" w14:textId="0751348B" w:rsidR="00103CBE" w:rsidRPr="00103CBE" w:rsidRDefault="00251746" w:rsidP="00103CBE">
      <w:pPr>
        <w:numPr>
          <w:ilvl w:val="0"/>
          <w:numId w:val="1"/>
        </w:num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Mon – Sun: £17</w:t>
      </w:r>
      <w:r w:rsidR="004D056B">
        <w:rPr>
          <w:rFonts w:ascii="Arial" w:hAnsi="Arial" w:cs="Arial"/>
          <w:color w:val="000000"/>
          <w:lang w:eastAsia="en-GB"/>
        </w:rPr>
        <w:t xml:space="preserve">3.60 </w:t>
      </w:r>
      <w:r w:rsidR="00103CBE" w:rsidRPr="00103CBE">
        <w:rPr>
          <w:rFonts w:ascii="Arial" w:hAnsi="Arial" w:cs="Arial"/>
          <w:color w:val="000000"/>
          <w:lang w:eastAsia="en-GB"/>
        </w:rPr>
        <w:t>(one hour per day)</w:t>
      </w:r>
    </w:p>
    <w:p w14:paraId="495EFCFC" w14:textId="77777777" w:rsidR="00103CBE" w:rsidRPr="00103CBE" w:rsidRDefault="00103CBE" w:rsidP="00103CBE">
      <w:pPr>
        <w:autoSpaceDE w:val="0"/>
        <w:autoSpaceDN w:val="0"/>
        <w:adjustRightInd w:val="0"/>
        <w:rPr>
          <w:rFonts w:ascii="Arial" w:hAnsi="Arial" w:cs="Arial"/>
          <w:color w:val="000000"/>
          <w:lang w:eastAsia="en-GB"/>
        </w:rPr>
      </w:pPr>
    </w:p>
    <w:p w14:paraId="5C1C25DD" w14:textId="77777777" w:rsidR="00103CBE" w:rsidRPr="00103CBE" w:rsidRDefault="00103CBE" w:rsidP="00103CBE">
      <w:pPr>
        <w:rPr>
          <w:rFonts w:ascii="Arial" w:hAnsi="Arial" w:cs="Arial"/>
          <w:b/>
        </w:rPr>
      </w:pPr>
    </w:p>
    <w:p w14:paraId="3EE572B7" w14:textId="77777777" w:rsidR="00103CBE" w:rsidRPr="00103CBE" w:rsidRDefault="00103CBE" w:rsidP="00103CBE">
      <w:pPr>
        <w:rPr>
          <w:rFonts w:ascii="Arial" w:hAnsi="Arial" w:cs="Arial"/>
          <w:b/>
        </w:rPr>
      </w:pPr>
    </w:p>
    <w:p w14:paraId="036EB1BF" w14:textId="77777777" w:rsidR="00103CBE" w:rsidRDefault="00103CBE">
      <w:pPr>
        <w:rPr>
          <w:rFonts w:ascii="Arial" w:hAnsi="Arial" w:cs="Arial"/>
          <w:b/>
        </w:rPr>
      </w:pPr>
    </w:p>
    <w:p w14:paraId="48A5A901" w14:textId="77777777" w:rsidR="00691B1C" w:rsidRDefault="00691B1C">
      <w:pPr>
        <w:rPr>
          <w:rFonts w:ascii="Arial" w:hAnsi="Arial" w:cs="Arial"/>
          <w:b/>
        </w:rPr>
      </w:pPr>
    </w:p>
    <w:p w14:paraId="1651632F" w14:textId="77777777" w:rsidR="00C226DF" w:rsidRDefault="00C226DF">
      <w:pPr>
        <w:rPr>
          <w:rFonts w:ascii="Arial" w:hAnsi="Arial" w:cs="Arial"/>
          <w:b/>
        </w:rPr>
      </w:pPr>
      <w:r>
        <w:rPr>
          <w:rFonts w:ascii="Arial" w:hAnsi="Arial" w:cs="Arial"/>
          <w:b/>
        </w:rPr>
        <w:lastRenderedPageBreak/>
        <w:t>Additional Charges</w:t>
      </w:r>
    </w:p>
    <w:p w14:paraId="4B56B10E" w14:textId="77777777" w:rsidR="00C226DF" w:rsidRDefault="00C226D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3685"/>
      </w:tblGrid>
      <w:tr w:rsidR="00C226DF" w:rsidRPr="00924D36" w14:paraId="04D3E628" w14:textId="77777777" w:rsidTr="00C226DF">
        <w:tc>
          <w:tcPr>
            <w:tcW w:w="4928" w:type="dxa"/>
            <w:shd w:val="clear" w:color="auto" w:fill="auto"/>
          </w:tcPr>
          <w:p w14:paraId="57D33BA7" w14:textId="77777777" w:rsidR="00E20BD6" w:rsidRDefault="00E20BD6" w:rsidP="00C226DF">
            <w:pPr>
              <w:spacing w:after="120"/>
              <w:rPr>
                <w:rFonts w:ascii="Arial" w:hAnsi="Arial" w:cs="Arial"/>
              </w:rPr>
            </w:pPr>
          </w:p>
          <w:p w14:paraId="5DA46024" w14:textId="77777777" w:rsidR="00C226DF" w:rsidRPr="00924D36" w:rsidRDefault="00C226DF" w:rsidP="00C226DF">
            <w:pPr>
              <w:spacing w:after="120"/>
              <w:rPr>
                <w:rFonts w:ascii="Arial" w:hAnsi="Arial" w:cs="Arial"/>
              </w:rPr>
            </w:pPr>
            <w:r w:rsidRPr="00924D36">
              <w:rPr>
                <w:rFonts w:ascii="Arial" w:hAnsi="Arial" w:cs="Arial"/>
              </w:rPr>
              <w:t>Cancellation by applicant 28 days prior to the event</w:t>
            </w:r>
          </w:p>
        </w:tc>
        <w:tc>
          <w:tcPr>
            <w:tcW w:w="3685" w:type="dxa"/>
            <w:shd w:val="clear" w:color="auto" w:fill="auto"/>
          </w:tcPr>
          <w:p w14:paraId="06092331" w14:textId="77777777" w:rsidR="00E20BD6" w:rsidRDefault="00E20BD6" w:rsidP="00C226DF">
            <w:pPr>
              <w:spacing w:after="120"/>
              <w:rPr>
                <w:rFonts w:ascii="Arial" w:hAnsi="Arial" w:cs="Arial"/>
              </w:rPr>
            </w:pPr>
          </w:p>
          <w:p w14:paraId="2797C7AC" w14:textId="77777777" w:rsidR="00C226DF" w:rsidRPr="00924D36" w:rsidRDefault="00C226DF" w:rsidP="00C226DF">
            <w:pPr>
              <w:spacing w:after="120"/>
              <w:rPr>
                <w:rFonts w:ascii="Arial" w:hAnsi="Arial" w:cs="Arial"/>
              </w:rPr>
            </w:pPr>
            <w:r w:rsidRPr="00924D36">
              <w:rPr>
                <w:rFonts w:ascii="Arial" w:hAnsi="Arial" w:cs="Arial"/>
              </w:rPr>
              <w:t>10% of fee will be payable</w:t>
            </w:r>
          </w:p>
        </w:tc>
      </w:tr>
      <w:tr w:rsidR="00C226DF" w:rsidRPr="00924D36" w14:paraId="7837BC72" w14:textId="77777777" w:rsidTr="00C226DF">
        <w:tc>
          <w:tcPr>
            <w:tcW w:w="4928" w:type="dxa"/>
            <w:shd w:val="clear" w:color="auto" w:fill="auto"/>
          </w:tcPr>
          <w:p w14:paraId="503149BF" w14:textId="77777777" w:rsidR="00E20BD6" w:rsidRDefault="00E20BD6" w:rsidP="00C226DF">
            <w:pPr>
              <w:spacing w:after="120"/>
              <w:rPr>
                <w:rFonts w:ascii="Arial" w:hAnsi="Arial" w:cs="Arial"/>
              </w:rPr>
            </w:pPr>
          </w:p>
          <w:p w14:paraId="0DE70D97" w14:textId="77777777" w:rsidR="00C226DF" w:rsidRPr="00924D36" w:rsidRDefault="00C226DF" w:rsidP="00C226DF">
            <w:pPr>
              <w:spacing w:after="120"/>
              <w:rPr>
                <w:rFonts w:ascii="Arial" w:hAnsi="Arial" w:cs="Arial"/>
              </w:rPr>
            </w:pPr>
            <w:r w:rsidRPr="00924D36">
              <w:rPr>
                <w:rFonts w:ascii="Arial" w:hAnsi="Arial" w:cs="Arial"/>
              </w:rPr>
              <w:t>Cancellation by applicant less than 28 days but more than 7 days prior to the event</w:t>
            </w:r>
          </w:p>
        </w:tc>
        <w:tc>
          <w:tcPr>
            <w:tcW w:w="3685" w:type="dxa"/>
            <w:shd w:val="clear" w:color="auto" w:fill="auto"/>
          </w:tcPr>
          <w:p w14:paraId="74010E3A" w14:textId="77777777" w:rsidR="00E20BD6" w:rsidRDefault="00E20BD6" w:rsidP="00C226DF">
            <w:pPr>
              <w:spacing w:after="120"/>
              <w:rPr>
                <w:rFonts w:ascii="Arial" w:hAnsi="Arial" w:cs="Arial"/>
              </w:rPr>
            </w:pPr>
          </w:p>
          <w:p w14:paraId="678BC5FF" w14:textId="77777777" w:rsidR="00C226DF" w:rsidRPr="00924D36" w:rsidRDefault="00C226DF" w:rsidP="00C226DF">
            <w:pPr>
              <w:spacing w:after="120"/>
              <w:rPr>
                <w:rFonts w:ascii="Arial" w:hAnsi="Arial" w:cs="Arial"/>
              </w:rPr>
            </w:pPr>
            <w:r w:rsidRPr="00924D36">
              <w:rPr>
                <w:rFonts w:ascii="Arial" w:hAnsi="Arial" w:cs="Arial"/>
              </w:rPr>
              <w:t>25% of fee will be payable</w:t>
            </w:r>
          </w:p>
        </w:tc>
      </w:tr>
      <w:tr w:rsidR="00C226DF" w:rsidRPr="00924D36" w14:paraId="14C4C1AD" w14:textId="77777777" w:rsidTr="00C226DF">
        <w:tc>
          <w:tcPr>
            <w:tcW w:w="4928" w:type="dxa"/>
            <w:shd w:val="clear" w:color="auto" w:fill="auto"/>
          </w:tcPr>
          <w:p w14:paraId="0D456870" w14:textId="77777777" w:rsidR="00E20BD6" w:rsidRDefault="00E20BD6" w:rsidP="00C226DF">
            <w:pPr>
              <w:spacing w:after="120"/>
              <w:rPr>
                <w:rFonts w:ascii="Arial" w:hAnsi="Arial" w:cs="Arial"/>
              </w:rPr>
            </w:pPr>
          </w:p>
          <w:p w14:paraId="3AC45074" w14:textId="77777777" w:rsidR="00C226DF" w:rsidRPr="00924D36" w:rsidRDefault="00C226DF" w:rsidP="00C226DF">
            <w:pPr>
              <w:spacing w:after="120"/>
              <w:rPr>
                <w:rFonts w:ascii="Arial" w:hAnsi="Arial" w:cs="Arial"/>
              </w:rPr>
            </w:pPr>
            <w:r w:rsidRPr="00924D36">
              <w:rPr>
                <w:rFonts w:ascii="Arial" w:hAnsi="Arial" w:cs="Arial"/>
              </w:rPr>
              <w:t>Cancellation by applicant less than 7 days prior to the event (or no show)</w:t>
            </w:r>
          </w:p>
        </w:tc>
        <w:tc>
          <w:tcPr>
            <w:tcW w:w="3685" w:type="dxa"/>
            <w:shd w:val="clear" w:color="auto" w:fill="auto"/>
          </w:tcPr>
          <w:p w14:paraId="184F3BB9" w14:textId="77777777" w:rsidR="00E20BD6" w:rsidRDefault="00E20BD6" w:rsidP="00C226DF">
            <w:pPr>
              <w:spacing w:after="120"/>
              <w:rPr>
                <w:rFonts w:ascii="Arial" w:hAnsi="Arial" w:cs="Arial"/>
              </w:rPr>
            </w:pPr>
          </w:p>
          <w:p w14:paraId="32B2E9EC" w14:textId="77777777" w:rsidR="00C226DF" w:rsidRPr="00924D36" w:rsidRDefault="00C226DF" w:rsidP="00C226DF">
            <w:pPr>
              <w:spacing w:after="120"/>
              <w:rPr>
                <w:rFonts w:ascii="Arial" w:hAnsi="Arial" w:cs="Arial"/>
              </w:rPr>
            </w:pPr>
            <w:r w:rsidRPr="00924D36">
              <w:rPr>
                <w:rFonts w:ascii="Arial" w:hAnsi="Arial" w:cs="Arial"/>
              </w:rPr>
              <w:t>100% of fee will be payable</w:t>
            </w:r>
          </w:p>
        </w:tc>
      </w:tr>
      <w:tr w:rsidR="00C226DF" w:rsidRPr="00924D36" w14:paraId="611A49AE" w14:textId="77777777" w:rsidTr="00C226DF">
        <w:tc>
          <w:tcPr>
            <w:tcW w:w="4928" w:type="dxa"/>
            <w:shd w:val="clear" w:color="auto" w:fill="auto"/>
          </w:tcPr>
          <w:p w14:paraId="5B46D380" w14:textId="77777777" w:rsidR="00E20BD6" w:rsidRDefault="00E20BD6" w:rsidP="00C226DF">
            <w:pPr>
              <w:spacing w:after="120"/>
              <w:rPr>
                <w:rFonts w:ascii="Arial" w:hAnsi="Arial" w:cs="Arial"/>
              </w:rPr>
            </w:pPr>
          </w:p>
          <w:p w14:paraId="472CC48B" w14:textId="77777777" w:rsidR="00C226DF" w:rsidRPr="00924D36" w:rsidRDefault="00C226DF" w:rsidP="00C226DF">
            <w:pPr>
              <w:spacing w:after="120"/>
              <w:rPr>
                <w:rFonts w:ascii="Arial" w:hAnsi="Arial" w:cs="Arial"/>
              </w:rPr>
            </w:pPr>
            <w:r w:rsidRPr="00924D36">
              <w:rPr>
                <w:rFonts w:ascii="Arial" w:hAnsi="Arial" w:cs="Arial"/>
              </w:rPr>
              <w:t>Late arrival (after 8:30 am) or late departure</w:t>
            </w:r>
          </w:p>
        </w:tc>
        <w:tc>
          <w:tcPr>
            <w:tcW w:w="3685" w:type="dxa"/>
            <w:shd w:val="clear" w:color="auto" w:fill="auto"/>
          </w:tcPr>
          <w:p w14:paraId="1B7CE9AE" w14:textId="77777777" w:rsidR="00E20BD6" w:rsidRDefault="00E20BD6" w:rsidP="00C226DF">
            <w:pPr>
              <w:spacing w:after="120"/>
              <w:rPr>
                <w:rFonts w:ascii="Arial" w:hAnsi="Arial" w:cs="Arial"/>
              </w:rPr>
            </w:pPr>
          </w:p>
          <w:p w14:paraId="221D823E" w14:textId="77777777" w:rsidR="00C226DF" w:rsidRPr="00924D36" w:rsidRDefault="00C226DF" w:rsidP="00C226DF">
            <w:pPr>
              <w:spacing w:after="120"/>
              <w:rPr>
                <w:rFonts w:ascii="Arial" w:hAnsi="Arial" w:cs="Arial"/>
              </w:rPr>
            </w:pPr>
            <w:r w:rsidRPr="00924D36">
              <w:rPr>
                <w:rFonts w:ascii="Arial" w:hAnsi="Arial" w:cs="Arial"/>
              </w:rPr>
              <w:t>£1</w:t>
            </w:r>
            <w:r>
              <w:rPr>
                <w:rFonts w:ascii="Arial" w:hAnsi="Arial" w:cs="Arial"/>
              </w:rPr>
              <w:t>2 (at the Council’s discretion)</w:t>
            </w:r>
          </w:p>
        </w:tc>
      </w:tr>
      <w:tr w:rsidR="00C226DF" w:rsidRPr="00924D36" w14:paraId="52077AED" w14:textId="77777777" w:rsidTr="00C226DF">
        <w:tc>
          <w:tcPr>
            <w:tcW w:w="4928" w:type="dxa"/>
            <w:shd w:val="clear" w:color="auto" w:fill="auto"/>
          </w:tcPr>
          <w:p w14:paraId="48898B27" w14:textId="77777777" w:rsidR="00E20BD6" w:rsidRDefault="00E20BD6" w:rsidP="00C226DF">
            <w:pPr>
              <w:spacing w:after="120"/>
              <w:rPr>
                <w:rFonts w:ascii="Arial" w:hAnsi="Arial" w:cs="Arial"/>
              </w:rPr>
            </w:pPr>
          </w:p>
          <w:p w14:paraId="5FAC2312" w14:textId="77777777" w:rsidR="00C226DF" w:rsidRPr="00924D36" w:rsidRDefault="00C226DF" w:rsidP="00C226DF">
            <w:pPr>
              <w:spacing w:after="120"/>
              <w:rPr>
                <w:rFonts w:ascii="Arial" w:hAnsi="Arial" w:cs="Arial"/>
              </w:rPr>
            </w:pPr>
            <w:r w:rsidRPr="00924D36">
              <w:rPr>
                <w:rFonts w:ascii="Arial" w:hAnsi="Arial" w:cs="Arial"/>
              </w:rPr>
              <w:t>Cleaning (removal of rubbish &amp; disposal)</w:t>
            </w:r>
          </w:p>
        </w:tc>
        <w:tc>
          <w:tcPr>
            <w:tcW w:w="3685" w:type="dxa"/>
            <w:shd w:val="clear" w:color="auto" w:fill="auto"/>
          </w:tcPr>
          <w:p w14:paraId="69CA4373" w14:textId="77777777" w:rsidR="00E20BD6" w:rsidRDefault="00E20BD6" w:rsidP="00C226DF">
            <w:pPr>
              <w:spacing w:after="120"/>
              <w:rPr>
                <w:rFonts w:ascii="Arial" w:hAnsi="Arial" w:cs="Arial"/>
              </w:rPr>
            </w:pPr>
          </w:p>
          <w:p w14:paraId="0F8A91C9" w14:textId="77777777" w:rsidR="00C226DF" w:rsidRPr="00924D36" w:rsidRDefault="00C226DF" w:rsidP="00C226DF">
            <w:pPr>
              <w:spacing w:after="120"/>
              <w:rPr>
                <w:rFonts w:ascii="Arial" w:hAnsi="Arial" w:cs="Arial"/>
              </w:rPr>
            </w:pPr>
            <w:r>
              <w:rPr>
                <w:rFonts w:ascii="Arial" w:hAnsi="Arial" w:cs="Arial"/>
              </w:rPr>
              <w:t>£30 minimum charge</w:t>
            </w:r>
          </w:p>
        </w:tc>
      </w:tr>
      <w:tr w:rsidR="00C226DF" w:rsidRPr="00924D36" w14:paraId="76E25048" w14:textId="77777777" w:rsidTr="00E20BD6">
        <w:trPr>
          <w:trHeight w:val="639"/>
        </w:trPr>
        <w:tc>
          <w:tcPr>
            <w:tcW w:w="4928" w:type="dxa"/>
            <w:shd w:val="clear" w:color="auto" w:fill="auto"/>
          </w:tcPr>
          <w:p w14:paraId="0403A4B4" w14:textId="77777777" w:rsidR="00E20BD6" w:rsidRDefault="00E20BD6" w:rsidP="00C226DF">
            <w:pPr>
              <w:spacing w:after="120"/>
              <w:rPr>
                <w:rFonts w:ascii="Arial" w:hAnsi="Arial" w:cs="Arial"/>
              </w:rPr>
            </w:pPr>
          </w:p>
          <w:p w14:paraId="1AD22F43" w14:textId="77777777" w:rsidR="00C226DF" w:rsidRPr="00924D36" w:rsidRDefault="00C226DF" w:rsidP="00C226DF">
            <w:pPr>
              <w:spacing w:after="120"/>
              <w:rPr>
                <w:rFonts w:ascii="Arial" w:hAnsi="Arial" w:cs="Arial"/>
              </w:rPr>
            </w:pPr>
            <w:r w:rsidRPr="00924D36">
              <w:rPr>
                <w:rFonts w:ascii="Arial" w:hAnsi="Arial" w:cs="Arial"/>
              </w:rPr>
              <w:t>Cleansing - other (e</w:t>
            </w:r>
            <w:r>
              <w:rPr>
                <w:rFonts w:ascii="Arial" w:hAnsi="Arial" w:cs="Arial"/>
              </w:rPr>
              <w:t>.</w:t>
            </w:r>
            <w:r w:rsidRPr="00924D36">
              <w:rPr>
                <w:rFonts w:ascii="Arial" w:hAnsi="Arial" w:cs="Arial"/>
              </w:rPr>
              <w:t>g</w:t>
            </w:r>
            <w:r>
              <w:rPr>
                <w:rFonts w:ascii="Arial" w:hAnsi="Arial" w:cs="Arial"/>
              </w:rPr>
              <w:t>.</w:t>
            </w:r>
            <w:r w:rsidRPr="00924D36">
              <w:rPr>
                <w:rFonts w:ascii="Arial" w:hAnsi="Arial" w:cs="Arial"/>
              </w:rPr>
              <w:t xml:space="preserve"> oil spillages etc</w:t>
            </w:r>
            <w:r>
              <w:rPr>
                <w:rFonts w:ascii="Arial" w:hAnsi="Arial" w:cs="Arial"/>
              </w:rPr>
              <w:t>.</w:t>
            </w:r>
            <w:r w:rsidRPr="00924D36">
              <w:rPr>
                <w:rFonts w:ascii="Arial" w:hAnsi="Arial" w:cs="Arial"/>
              </w:rPr>
              <w:t>)</w:t>
            </w:r>
          </w:p>
        </w:tc>
        <w:tc>
          <w:tcPr>
            <w:tcW w:w="3685" w:type="dxa"/>
            <w:shd w:val="clear" w:color="auto" w:fill="auto"/>
          </w:tcPr>
          <w:p w14:paraId="0C6BD4B7" w14:textId="77777777" w:rsidR="00E20BD6" w:rsidRDefault="00E20BD6" w:rsidP="00C226DF">
            <w:pPr>
              <w:spacing w:after="120"/>
              <w:rPr>
                <w:rFonts w:ascii="Arial" w:hAnsi="Arial" w:cs="Arial"/>
              </w:rPr>
            </w:pPr>
          </w:p>
          <w:p w14:paraId="1FCC2CE0" w14:textId="77777777" w:rsidR="00C226DF" w:rsidRPr="00924D36" w:rsidRDefault="00C226DF" w:rsidP="00C226DF">
            <w:pPr>
              <w:spacing w:after="120"/>
              <w:rPr>
                <w:rFonts w:ascii="Arial" w:hAnsi="Arial" w:cs="Arial"/>
              </w:rPr>
            </w:pPr>
            <w:r>
              <w:rPr>
                <w:rFonts w:ascii="Arial" w:hAnsi="Arial" w:cs="Arial"/>
              </w:rPr>
              <w:t>£180 minimum charge</w:t>
            </w:r>
          </w:p>
        </w:tc>
      </w:tr>
      <w:tr w:rsidR="00C226DF" w:rsidRPr="00924D36" w14:paraId="44E7ED8D" w14:textId="77777777" w:rsidTr="00E20BD6">
        <w:tblPrEx>
          <w:tblLook w:val="01E0" w:firstRow="1" w:lastRow="1" w:firstColumn="1" w:lastColumn="1" w:noHBand="0" w:noVBand="0"/>
        </w:tblPrEx>
        <w:trPr>
          <w:trHeight w:val="942"/>
        </w:trPr>
        <w:tc>
          <w:tcPr>
            <w:tcW w:w="4928" w:type="dxa"/>
            <w:shd w:val="clear" w:color="auto" w:fill="auto"/>
          </w:tcPr>
          <w:p w14:paraId="632EE239" w14:textId="77777777" w:rsidR="00E20BD6" w:rsidRDefault="00E20BD6" w:rsidP="00C226DF">
            <w:pPr>
              <w:spacing w:after="120"/>
              <w:rPr>
                <w:rFonts w:ascii="Arial" w:hAnsi="Arial" w:cs="Arial"/>
              </w:rPr>
            </w:pPr>
          </w:p>
          <w:p w14:paraId="18A99F84" w14:textId="77777777" w:rsidR="00C226DF" w:rsidRPr="00924D36" w:rsidRDefault="00C226DF" w:rsidP="00C226DF">
            <w:pPr>
              <w:spacing w:after="120"/>
              <w:rPr>
                <w:rFonts w:ascii="Arial" w:hAnsi="Arial" w:cs="Arial"/>
              </w:rPr>
            </w:pPr>
            <w:r w:rsidRPr="00924D36">
              <w:rPr>
                <w:rFonts w:ascii="Arial" w:hAnsi="Arial" w:cs="Arial"/>
              </w:rPr>
              <w:t>Vehicle movement during restriction times (08:30 – 17:30)</w:t>
            </w:r>
          </w:p>
        </w:tc>
        <w:tc>
          <w:tcPr>
            <w:tcW w:w="3685" w:type="dxa"/>
            <w:shd w:val="clear" w:color="auto" w:fill="auto"/>
          </w:tcPr>
          <w:p w14:paraId="3E5959A1" w14:textId="77777777" w:rsidR="00E20BD6" w:rsidRDefault="00E20BD6" w:rsidP="00C226DF">
            <w:pPr>
              <w:spacing w:after="120"/>
              <w:rPr>
                <w:rFonts w:ascii="Arial" w:hAnsi="Arial" w:cs="Arial"/>
              </w:rPr>
            </w:pPr>
          </w:p>
          <w:p w14:paraId="04D044B1" w14:textId="77777777" w:rsidR="00C226DF" w:rsidRPr="00924D36" w:rsidRDefault="00C226DF" w:rsidP="00C226DF">
            <w:pPr>
              <w:spacing w:after="120"/>
              <w:rPr>
                <w:rFonts w:ascii="Arial" w:hAnsi="Arial" w:cs="Arial"/>
              </w:rPr>
            </w:pPr>
            <w:r>
              <w:rPr>
                <w:rFonts w:ascii="Arial" w:hAnsi="Arial" w:cs="Arial"/>
              </w:rPr>
              <w:t>£30</w:t>
            </w:r>
            <w:r w:rsidRPr="00924D36">
              <w:rPr>
                <w:rFonts w:ascii="Arial" w:hAnsi="Arial" w:cs="Arial"/>
              </w:rPr>
              <w:t xml:space="preserve"> minimum charge</w:t>
            </w:r>
          </w:p>
        </w:tc>
      </w:tr>
    </w:tbl>
    <w:p w14:paraId="10911D5B" w14:textId="77777777" w:rsidR="00C226DF" w:rsidRDefault="00C226DF" w:rsidP="00C226DF">
      <w:pPr>
        <w:jc w:val="center"/>
        <w:rPr>
          <w:rFonts w:ascii="Arial" w:hAnsi="Arial" w:cs="Arial"/>
          <w:b/>
        </w:rPr>
      </w:pPr>
    </w:p>
    <w:p w14:paraId="2A1FEB73" w14:textId="77777777" w:rsidR="00C226DF" w:rsidRDefault="00C226DF" w:rsidP="00C226DF">
      <w:pPr>
        <w:autoSpaceDE w:val="0"/>
        <w:autoSpaceDN w:val="0"/>
        <w:adjustRightInd w:val="0"/>
        <w:jc w:val="center"/>
        <w:rPr>
          <w:rFonts w:ascii="Arial" w:hAnsi="Arial" w:cs="Arial"/>
          <w:b/>
          <w:u w:val="single"/>
          <w:lang w:eastAsia="en-GB"/>
        </w:rPr>
      </w:pPr>
      <w:r w:rsidRPr="0099512D">
        <w:rPr>
          <w:rFonts w:ascii="Arial" w:hAnsi="Arial" w:cs="Arial"/>
          <w:b/>
        </w:rPr>
        <w:t xml:space="preserve">***These charges are </w:t>
      </w:r>
      <w:r>
        <w:rPr>
          <w:rFonts w:ascii="Arial" w:hAnsi="Arial" w:cs="Arial"/>
          <w:b/>
        </w:rPr>
        <w:t>inclusive of VAT</w:t>
      </w:r>
      <w:r w:rsidRPr="0099512D">
        <w:rPr>
          <w:rFonts w:ascii="Arial" w:hAnsi="Arial" w:cs="Arial"/>
          <w:b/>
        </w:rPr>
        <w:t xml:space="preserve"> at the current rate of 20%</w:t>
      </w:r>
      <w:r>
        <w:rPr>
          <w:rFonts w:ascii="Arial" w:hAnsi="Arial" w:cs="Arial"/>
          <w:b/>
        </w:rPr>
        <w:t xml:space="preserve"> (where applicable)</w:t>
      </w:r>
      <w:r w:rsidRPr="0099512D">
        <w:rPr>
          <w:rFonts w:ascii="Arial" w:hAnsi="Arial" w:cs="Arial"/>
          <w:b/>
        </w:rPr>
        <w:t>***</w:t>
      </w:r>
    </w:p>
    <w:p w14:paraId="259867E1" w14:textId="77777777" w:rsidR="00C226DF" w:rsidRPr="0099512D" w:rsidRDefault="00C226DF" w:rsidP="00C226DF">
      <w:pPr>
        <w:jc w:val="center"/>
        <w:rPr>
          <w:rFonts w:ascii="Arial" w:hAnsi="Arial" w:cs="Arial"/>
          <w:b/>
        </w:rPr>
      </w:pPr>
    </w:p>
    <w:p w14:paraId="62D5F90E" w14:textId="77777777" w:rsidR="00C226DF" w:rsidRPr="006E5320" w:rsidRDefault="00C226DF">
      <w:pPr>
        <w:rPr>
          <w:rFonts w:ascii="Arial" w:hAnsi="Arial" w:cs="Arial"/>
        </w:rPr>
      </w:pPr>
    </w:p>
    <w:p w14:paraId="45C07184" w14:textId="77777777" w:rsidR="00447DB8" w:rsidRDefault="00447DB8">
      <w:r>
        <w:br w:type="page"/>
      </w:r>
    </w:p>
    <w:p w14:paraId="02CFB038" w14:textId="77777777" w:rsidR="00447DB8" w:rsidRPr="00BC06CD" w:rsidRDefault="00447DB8" w:rsidP="00BC06CD">
      <w:pPr>
        <w:widowControl w:val="0"/>
        <w:autoSpaceDE w:val="0"/>
        <w:autoSpaceDN w:val="0"/>
        <w:adjustRightInd w:val="0"/>
        <w:spacing w:after="0" w:line="240" w:lineRule="auto"/>
        <w:rPr>
          <w:rFonts w:ascii="Arial" w:hAnsi="Arial" w:cs="Arial"/>
          <w:b/>
          <w:sz w:val="24"/>
          <w:szCs w:val="24"/>
          <w:u w:val="single"/>
          <w:lang w:eastAsia="en-GB"/>
        </w:rPr>
      </w:pPr>
      <w:r w:rsidRPr="00BC06CD">
        <w:rPr>
          <w:rFonts w:ascii="Arial" w:hAnsi="Arial" w:cs="Arial"/>
          <w:b/>
          <w:sz w:val="24"/>
          <w:szCs w:val="24"/>
          <w:u w:val="single"/>
          <w:lang w:eastAsia="en-GB"/>
        </w:rPr>
        <w:lastRenderedPageBreak/>
        <w:t>Charges for Small / Local Businesses</w:t>
      </w:r>
    </w:p>
    <w:p w14:paraId="74A810F5" w14:textId="77777777" w:rsidR="00447DB8" w:rsidRPr="00BC06CD" w:rsidRDefault="00447DB8" w:rsidP="00BC06CD">
      <w:pPr>
        <w:widowControl w:val="0"/>
        <w:autoSpaceDE w:val="0"/>
        <w:autoSpaceDN w:val="0"/>
        <w:adjustRightInd w:val="0"/>
        <w:spacing w:after="0" w:line="240" w:lineRule="auto"/>
        <w:rPr>
          <w:rFonts w:ascii="Arial" w:hAnsi="Arial" w:cs="Arial"/>
          <w:b/>
          <w:sz w:val="24"/>
          <w:szCs w:val="24"/>
          <w:u w:val="single"/>
          <w:lang w:eastAsia="en-GB"/>
        </w:rPr>
      </w:pPr>
    </w:p>
    <w:p w14:paraId="6E9F852F" w14:textId="77777777" w:rsidR="00C226DF" w:rsidRDefault="00447DB8" w:rsidP="00BC06CD">
      <w:pPr>
        <w:widowControl w:val="0"/>
        <w:autoSpaceDE w:val="0"/>
        <w:autoSpaceDN w:val="0"/>
        <w:adjustRightInd w:val="0"/>
        <w:spacing w:after="0" w:line="240" w:lineRule="auto"/>
        <w:rPr>
          <w:rFonts w:ascii="Arial" w:hAnsi="Arial" w:cs="Arial"/>
          <w:b/>
          <w:sz w:val="24"/>
          <w:szCs w:val="24"/>
        </w:rPr>
      </w:pPr>
      <w:r w:rsidRPr="00BC06CD">
        <w:rPr>
          <w:rFonts w:ascii="Arial" w:hAnsi="Arial" w:cs="Arial"/>
          <w:b/>
          <w:sz w:val="24"/>
          <w:szCs w:val="24"/>
        </w:rPr>
        <w:t>***These charges are inclusive of VAT at the current rate of 20% (where applicable)***</w:t>
      </w:r>
    </w:p>
    <w:p w14:paraId="78C5487E" w14:textId="77777777" w:rsidR="00BC06CD" w:rsidRPr="00BC06CD" w:rsidRDefault="00BC06CD" w:rsidP="00BC06CD">
      <w:pPr>
        <w:widowControl w:val="0"/>
        <w:autoSpaceDE w:val="0"/>
        <w:autoSpaceDN w:val="0"/>
        <w:adjustRightInd w:val="0"/>
        <w:spacing w:after="0" w:line="240" w:lineRule="auto"/>
        <w:rPr>
          <w:rFonts w:ascii="Arial" w:hAnsi="Arial" w:cs="Arial"/>
          <w:b/>
          <w:sz w:val="24"/>
          <w:szCs w:val="24"/>
          <w:u w:val="single"/>
          <w:lang w:eastAsia="en-GB"/>
        </w:rPr>
      </w:pPr>
    </w:p>
    <w:p w14:paraId="437B03AF" w14:textId="77777777" w:rsidR="00BC06CD" w:rsidRPr="00BC06CD" w:rsidRDefault="00BC06CD" w:rsidP="00BC06CD">
      <w:pPr>
        <w:autoSpaceDE w:val="0"/>
        <w:autoSpaceDN w:val="0"/>
        <w:adjustRightInd w:val="0"/>
        <w:spacing w:after="0" w:line="240" w:lineRule="auto"/>
        <w:rPr>
          <w:rFonts w:ascii="Arial" w:hAnsi="Arial" w:cs="Arial"/>
          <w:b/>
          <w:sz w:val="24"/>
          <w:szCs w:val="24"/>
          <w:lang w:eastAsia="en-GB"/>
        </w:rPr>
      </w:pPr>
      <w:r w:rsidRPr="00BC06CD">
        <w:rPr>
          <w:rFonts w:ascii="Arial" w:hAnsi="Arial" w:cs="Arial"/>
          <w:b/>
          <w:sz w:val="24"/>
          <w:szCs w:val="24"/>
          <w:lang w:eastAsia="en-GB"/>
        </w:rPr>
        <w:t>Pitches</w:t>
      </w:r>
    </w:p>
    <w:p w14:paraId="6149186E" w14:textId="77777777" w:rsidR="00BC06CD" w:rsidRPr="00BC06CD" w:rsidRDefault="00BC06CD" w:rsidP="00BC06CD">
      <w:pPr>
        <w:autoSpaceDE w:val="0"/>
        <w:autoSpaceDN w:val="0"/>
        <w:adjustRightInd w:val="0"/>
        <w:spacing w:after="0" w:line="240" w:lineRule="auto"/>
        <w:rPr>
          <w:rFonts w:ascii="Arial" w:hAnsi="Arial" w:cs="Arial"/>
          <w:sz w:val="24"/>
          <w:szCs w:val="24"/>
          <w:lang w:eastAsia="en-GB"/>
        </w:rPr>
      </w:pPr>
    </w:p>
    <w:tbl>
      <w:tblPr>
        <w:tblW w:w="8733" w:type="dxa"/>
        <w:tblLayout w:type="fixed"/>
        <w:tblLook w:val="00A0" w:firstRow="1" w:lastRow="0" w:firstColumn="1" w:lastColumn="0" w:noHBand="0" w:noVBand="0"/>
      </w:tblPr>
      <w:tblGrid>
        <w:gridCol w:w="2567"/>
        <w:gridCol w:w="1489"/>
        <w:gridCol w:w="1559"/>
        <w:gridCol w:w="1559"/>
        <w:gridCol w:w="1559"/>
      </w:tblGrid>
      <w:tr w:rsidR="00BC06CD" w:rsidRPr="00BC06CD" w14:paraId="169A719D" w14:textId="77777777" w:rsidTr="000B735A">
        <w:trPr>
          <w:trHeight w:val="673"/>
        </w:trPr>
        <w:tc>
          <w:tcPr>
            <w:tcW w:w="2567" w:type="dxa"/>
            <w:tcBorders>
              <w:top w:val="single" w:sz="6" w:space="0" w:color="000000"/>
              <w:left w:val="single" w:sz="6" w:space="0" w:color="000000"/>
              <w:bottom w:val="single" w:sz="6" w:space="0" w:color="000000"/>
              <w:right w:val="single" w:sz="6" w:space="0" w:color="000000"/>
            </w:tcBorders>
          </w:tcPr>
          <w:p w14:paraId="4C3B1538" w14:textId="77777777" w:rsidR="00BC06CD" w:rsidRPr="00BC06CD" w:rsidRDefault="00BC06CD" w:rsidP="00BC06CD">
            <w:pPr>
              <w:autoSpaceDE w:val="0"/>
              <w:autoSpaceDN w:val="0"/>
              <w:adjustRightInd w:val="0"/>
              <w:spacing w:after="0" w:line="240" w:lineRule="auto"/>
              <w:jc w:val="both"/>
              <w:rPr>
                <w:rFonts w:ascii="Arial" w:hAnsi="Arial" w:cs="Arial"/>
                <w:b/>
                <w:bCs/>
                <w:color w:val="000000"/>
                <w:sz w:val="24"/>
                <w:szCs w:val="24"/>
                <w:lang w:eastAsia="en-GB"/>
              </w:rPr>
            </w:pPr>
            <w:r w:rsidRPr="00BC06CD">
              <w:rPr>
                <w:rFonts w:ascii="Arial" w:hAnsi="Arial" w:cs="Arial"/>
                <w:b/>
                <w:bCs/>
                <w:color w:val="000000"/>
                <w:sz w:val="24"/>
                <w:szCs w:val="24"/>
                <w:lang w:eastAsia="en-GB"/>
              </w:rPr>
              <w:t>Local</w:t>
            </w:r>
          </w:p>
          <w:p w14:paraId="11A9D658" w14:textId="77777777" w:rsidR="00BC06CD" w:rsidRPr="00BC06CD" w:rsidRDefault="00BC06CD" w:rsidP="00BC06CD">
            <w:pPr>
              <w:autoSpaceDE w:val="0"/>
              <w:autoSpaceDN w:val="0"/>
              <w:adjustRightInd w:val="0"/>
              <w:spacing w:after="0" w:line="240" w:lineRule="auto"/>
              <w:jc w:val="both"/>
              <w:rPr>
                <w:rFonts w:ascii="Arial" w:hAnsi="Arial" w:cs="Arial"/>
                <w:b/>
                <w:bCs/>
                <w:color w:val="000000"/>
                <w:sz w:val="24"/>
                <w:szCs w:val="24"/>
                <w:lang w:eastAsia="en-GB"/>
              </w:rPr>
            </w:pPr>
            <w:r w:rsidRPr="00BC06CD">
              <w:rPr>
                <w:rFonts w:ascii="Arial" w:hAnsi="Arial" w:cs="Arial"/>
                <w:b/>
                <w:bCs/>
                <w:color w:val="000000"/>
                <w:sz w:val="24"/>
                <w:szCs w:val="24"/>
                <w:lang w:eastAsia="en-GB"/>
              </w:rPr>
              <w:t>Business Rates</w:t>
            </w:r>
          </w:p>
        </w:tc>
        <w:tc>
          <w:tcPr>
            <w:tcW w:w="1489" w:type="dxa"/>
            <w:tcBorders>
              <w:top w:val="single" w:sz="6" w:space="0" w:color="000000"/>
              <w:left w:val="single" w:sz="6" w:space="0" w:color="000000"/>
              <w:bottom w:val="single" w:sz="6" w:space="0" w:color="000000"/>
              <w:right w:val="single" w:sz="6" w:space="0" w:color="000000"/>
            </w:tcBorders>
          </w:tcPr>
          <w:p w14:paraId="3B90AF02" w14:textId="77777777" w:rsidR="00BC06CD" w:rsidRPr="00BC06CD" w:rsidRDefault="00BC06CD" w:rsidP="00BC06CD">
            <w:pPr>
              <w:autoSpaceDE w:val="0"/>
              <w:autoSpaceDN w:val="0"/>
              <w:adjustRightInd w:val="0"/>
              <w:spacing w:after="0" w:line="240" w:lineRule="auto"/>
              <w:jc w:val="center"/>
              <w:rPr>
                <w:rFonts w:ascii="Arial" w:hAnsi="Arial" w:cs="Arial"/>
                <w:color w:val="000000"/>
                <w:sz w:val="24"/>
                <w:szCs w:val="24"/>
                <w:lang w:eastAsia="en-GB"/>
              </w:rPr>
            </w:pPr>
            <w:r w:rsidRPr="00BC06CD">
              <w:rPr>
                <w:rFonts w:ascii="Arial" w:hAnsi="Arial" w:cs="Arial"/>
                <w:color w:val="000000"/>
                <w:sz w:val="24"/>
                <w:szCs w:val="24"/>
                <w:lang w:eastAsia="en-GB"/>
              </w:rPr>
              <w:t>Mon – Fri (per day)</w:t>
            </w:r>
          </w:p>
        </w:tc>
        <w:tc>
          <w:tcPr>
            <w:tcW w:w="1559" w:type="dxa"/>
            <w:tcBorders>
              <w:top w:val="single" w:sz="6" w:space="0" w:color="000000"/>
              <w:left w:val="single" w:sz="6" w:space="0" w:color="000000"/>
              <w:bottom w:val="single" w:sz="6" w:space="0" w:color="000000"/>
              <w:right w:val="single" w:sz="6" w:space="0" w:color="000000"/>
            </w:tcBorders>
          </w:tcPr>
          <w:p w14:paraId="3896ACAE" w14:textId="77777777" w:rsidR="00BC06CD" w:rsidRPr="00BC06CD" w:rsidRDefault="00BC06CD" w:rsidP="00BC06CD">
            <w:pPr>
              <w:autoSpaceDE w:val="0"/>
              <w:autoSpaceDN w:val="0"/>
              <w:adjustRightInd w:val="0"/>
              <w:spacing w:after="0" w:line="240" w:lineRule="auto"/>
              <w:jc w:val="center"/>
              <w:rPr>
                <w:rFonts w:ascii="Arial" w:hAnsi="Arial" w:cs="Arial"/>
                <w:color w:val="000000"/>
                <w:sz w:val="24"/>
                <w:szCs w:val="24"/>
                <w:lang w:eastAsia="en-GB"/>
              </w:rPr>
            </w:pPr>
            <w:r w:rsidRPr="00BC06CD">
              <w:rPr>
                <w:rFonts w:ascii="Arial" w:hAnsi="Arial" w:cs="Arial"/>
                <w:color w:val="000000"/>
                <w:sz w:val="24"/>
                <w:szCs w:val="24"/>
                <w:lang w:eastAsia="en-GB"/>
              </w:rPr>
              <w:t>Sat – Sun</w:t>
            </w:r>
          </w:p>
          <w:p w14:paraId="076B5798" w14:textId="77777777" w:rsidR="00BC06CD" w:rsidRPr="00BC06CD" w:rsidRDefault="00BC06CD" w:rsidP="00BC06CD">
            <w:pPr>
              <w:autoSpaceDE w:val="0"/>
              <w:autoSpaceDN w:val="0"/>
              <w:adjustRightInd w:val="0"/>
              <w:spacing w:after="0" w:line="240" w:lineRule="auto"/>
              <w:jc w:val="center"/>
              <w:rPr>
                <w:rFonts w:ascii="Arial" w:hAnsi="Arial" w:cs="Arial"/>
                <w:color w:val="000000"/>
                <w:sz w:val="24"/>
                <w:szCs w:val="24"/>
                <w:lang w:eastAsia="en-GB"/>
              </w:rPr>
            </w:pPr>
            <w:r w:rsidRPr="00BC06CD">
              <w:rPr>
                <w:rFonts w:ascii="Arial" w:hAnsi="Arial" w:cs="Arial"/>
                <w:color w:val="000000"/>
                <w:sz w:val="24"/>
                <w:szCs w:val="24"/>
                <w:lang w:eastAsia="en-GB"/>
              </w:rPr>
              <w:t>(per day)</w:t>
            </w:r>
          </w:p>
        </w:tc>
        <w:tc>
          <w:tcPr>
            <w:tcW w:w="1559" w:type="dxa"/>
            <w:tcBorders>
              <w:top w:val="single" w:sz="6" w:space="0" w:color="000000"/>
              <w:left w:val="single" w:sz="6" w:space="0" w:color="000000"/>
              <w:bottom w:val="single" w:sz="6" w:space="0" w:color="000000"/>
              <w:right w:val="single" w:sz="6" w:space="0" w:color="000000"/>
            </w:tcBorders>
          </w:tcPr>
          <w:p w14:paraId="3C0C2787" w14:textId="77777777" w:rsidR="00BC06CD" w:rsidRPr="00BC06CD" w:rsidRDefault="00BC06CD" w:rsidP="00BC06CD">
            <w:pPr>
              <w:autoSpaceDE w:val="0"/>
              <w:autoSpaceDN w:val="0"/>
              <w:adjustRightInd w:val="0"/>
              <w:spacing w:after="0" w:line="240" w:lineRule="auto"/>
              <w:jc w:val="center"/>
              <w:rPr>
                <w:rFonts w:ascii="Arial" w:hAnsi="Arial" w:cs="Arial"/>
                <w:color w:val="000000"/>
                <w:sz w:val="24"/>
                <w:szCs w:val="24"/>
                <w:lang w:eastAsia="en-GB"/>
              </w:rPr>
            </w:pPr>
            <w:r w:rsidRPr="00BC06CD">
              <w:rPr>
                <w:rFonts w:ascii="Arial" w:hAnsi="Arial" w:cs="Arial"/>
                <w:color w:val="000000"/>
                <w:sz w:val="24"/>
                <w:szCs w:val="24"/>
                <w:lang w:eastAsia="en-GB"/>
              </w:rPr>
              <w:t>5 day week (Mon – Fri)</w:t>
            </w:r>
          </w:p>
        </w:tc>
        <w:tc>
          <w:tcPr>
            <w:tcW w:w="1559" w:type="dxa"/>
            <w:tcBorders>
              <w:top w:val="single" w:sz="6" w:space="0" w:color="000000"/>
              <w:left w:val="single" w:sz="6" w:space="0" w:color="000000"/>
              <w:bottom w:val="single" w:sz="6" w:space="0" w:color="000000"/>
              <w:right w:val="single" w:sz="6" w:space="0" w:color="000000"/>
            </w:tcBorders>
          </w:tcPr>
          <w:p w14:paraId="3955408F" w14:textId="77777777" w:rsidR="00BC06CD" w:rsidRPr="00BC06CD" w:rsidRDefault="00BC06CD" w:rsidP="00BC06CD">
            <w:pPr>
              <w:autoSpaceDE w:val="0"/>
              <w:autoSpaceDN w:val="0"/>
              <w:adjustRightInd w:val="0"/>
              <w:spacing w:after="0" w:line="240" w:lineRule="auto"/>
              <w:jc w:val="center"/>
              <w:rPr>
                <w:rFonts w:ascii="Arial" w:hAnsi="Arial" w:cs="Arial"/>
                <w:color w:val="000000"/>
                <w:sz w:val="24"/>
                <w:szCs w:val="24"/>
                <w:lang w:eastAsia="en-GB"/>
              </w:rPr>
            </w:pPr>
            <w:r w:rsidRPr="00BC06CD">
              <w:rPr>
                <w:rFonts w:ascii="Arial" w:hAnsi="Arial" w:cs="Arial"/>
                <w:color w:val="000000"/>
                <w:sz w:val="24"/>
                <w:szCs w:val="24"/>
                <w:lang w:eastAsia="en-GB"/>
              </w:rPr>
              <w:t>7 day week (Mon – Sun)</w:t>
            </w:r>
          </w:p>
        </w:tc>
      </w:tr>
      <w:tr w:rsidR="00BC06CD" w:rsidRPr="00BC06CD" w14:paraId="6EAFF0C6" w14:textId="77777777" w:rsidTr="000B735A">
        <w:trPr>
          <w:trHeight w:val="673"/>
        </w:trPr>
        <w:tc>
          <w:tcPr>
            <w:tcW w:w="2567" w:type="dxa"/>
            <w:tcBorders>
              <w:top w:val="single" w:sz="6" w:space="0" w:color="000000"/>
              <w:left w:val="single" w:sz="6" w:space="0" w:color="000000"/>
              <w:bottom w:val="single" w:sz="6" w:space="0" w:color="000000"/>
              <w:right w:val="single" w:sz="6" w:space="0" w:color="000000"/>
            </w:tcBorders>
          </w:tcPr>
          <w:p w14:paraId="5964B5BD" w14:textId="77777777" w:rsidR="00BC06CD" w:rsidRPr="00D407A5" w:rsidRDefault="00BC06CD" w:rsidP="00BC06CD">
            <w:pPr>
              <w:autoSpaceDE w:val="0"/>
              <w:autoSpaceDN w:val="0"/>
              <w:adjustRightInd w:val="0"/>
              <w:spacing w:after="0" w:line="240" w:lineRule="auto"/>
              <w:jc w:val="both"/>
              <w:rPr>
                <w:rFonts w:ascii="Arial" w:hAnsi="Arial" w:cs="Arial"/>
                <w:color w:val="000000"/>
                <w:lang w:eastAsia="en-GB"/>
              </w:rPr>
            </w:pPr>
            <w:r w:rsidRPr="00D407A5">
              <w:rPr>
                <w:rFonts w:ascii="Arial" w:hAnsi="Arial" w:cs="Arial"/>
                <w:color w:val="000000"/>
                <w:lang w:eastAsia="en-GB"/>
              </w:rPr>
              <w:t>Outside M&amp;S</w:t>
            </w:r>
          </w:p>
        </w:tc>
        <w:tc>
          <w:tcPr>
            <w:tcW w:w="1489" w:type="dxa"/>
            <w:tcBorders>
              <w:top w:val="single" w:sz="6" w:space="0" w:color="000000"/>
              <w:left w:val="single" w:sz="6" w:space="0" w:color="000000"/>
              <w:bottom w:val="single" w:sz="6" w:space="0" w:color="000000"/>
              <w:right w:val="single" w:sz="6" w:space="0" w:color="000000"/>
            </w:tcBorders>
          </w:tcPr>
          <w:p w14:paraId="079CE64F" w14:textId="386FA10C" w:rsidR="00BC06CD" w:rsidRPr="00D407A5" w:rsidRDefault="00BC06CD" w:rsidP="007453DE">
            <w:pPr>
              <w:autoSpaceDE w:val="0"/>
              <w:autoSpaceDN w:val="0"/>
              <w:adjustRightInd w:val="0"/>
              <w:spacing w:after="0" w:line="240" w:lineRule="auto"/>
              <w:rPr>
                <w:rFonts w:ascii="Arial" w:hAnsi="Arial" w:cs="Arial"/>
                <w:color w:val="000000"/>
                <w:lang w:eastAsia="en-GB"/>
              </w:rPr>
            </w:pPr>
            <w:r w:rsidRPr="00D407A5">
              <w:rPr>
                <w:rFonts w:ascii="Arial" w:hAnsi="Arial" w:cs="Arial"/>
                <w:color w:val="000000"/>
                <w:lang w:eastAsia="en-GB"/>
              </w:rPr>
              <w:t>£</w:t>
            </w:r>
            <w:r w:rsidR="00D407A5">
              <w:rPr>
                <w:rFonts w:ascii="Arial" w:hAnsi="Arial" w:cs="Arial"/>
                <w:color w:val="000000"/>
                <w:lang w:eastAsia="en-GB"/>
              </w:rPr>
              <w:t>9</w:t>
            </w:r>
            <w:r w:rsidR="004D056B">
              <w:rPr>
                <w:rFonts w:ascii="Arial" w:hAnsi="Arial" w:cs="Arial"/>
                <w:color w:val="000000"/>
                <w:lang w:eastAsia="en-GB"/>
              </w:rPr>
              <w:t>4.15</w:t>
            </w:r>
          </w:p>
        </w:tc>
        <w:tc>
          <w:tcPr>
            <w:tcW w:w="1559" w:type="dxa"/>
            <w:tcBorders>
              <w:top w:val="single" w:sz="6" w:space="0" w:color="000000"/>
              <w:left w:val="single" w:sz="6" w:space="0" w:color="000000"/>
              <w:bottom w:val="single" w:sz="6" w:space="0" w:color="000000"/>
              <w:right w:val="single" w:sz="6" w:space="0" w:color="000000"/>
            </w:tcBorders>
          </w:tcPr>
          <w:p w14:paraId="293C2597" w14:textId="50313319" w:rsidR="00BC06CD" w:rsidRPr="00D407A5" w:rsidRDefault="004D056B" w:rsidP="00BC06CD">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£224.30</w:t>
            </w:r>
          </w:p>
        </w:tc>
        <w:tc>
          <w:tcPr>
            <w:tcW w:w="1559" w:type="dxa"/>
            <w:tcBorders>
              <w:top w:val="single" w:sz="6" w:space="0" w:color="000000"/>
              <w:left w:val="single" w:sz="6" w:space="0" w:color="000000"/>
              <w:bottom w:val="single" w:sz="6" w:space="0" w:color="000000"/>
              <w:right w:val="single" w:sz="6" w:space="0" w:color="000000"/>
            </w:tcBorders>
          </w:tcPr>
          <w:p w14:paraId="037AD0E0" w14:textId="168473BD" w:rsidR="00BC06CD" w:rsidRPr="00D407A5" w:rsidRDefault="00D407A5" w:rsidP="00BC06CD">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£3</w:t>
            </w:r>
            <w:r w:rsidR="004D056B">
              <w:rPr>
                <w:rFonts w:ascii="Arial" w:hAnsi="Arial" w:cs="Arial"/>
                <w:color w:val="000000"/>
                <w:lang w:eastAsia="en-GB"/>
              </w:rPr>
              <w:t>83.30</w:t>
            </w:r>
          </w:p>
        </w:tc>
        <w:tc>
          <w:tcPr>
            <w:tcW w:w="1559" w:type="dxa"/>
            <w:tcBorders>
              <w:top w:val="single" w:sz="6" w:space="0" w:color="000000"/>
              <w:left w:val="single" w:sz="6" w:space="0" w:color="000000"/>
              <w:bottom w:val="single" w:sz="6" w:space="0" w:color="000000"/>
              <w:right w:val="single" w:sz="6" w:space="0" w:color="000000"/>
            </w:tcBorders>
          </w:tcPr>
          <w:p w14:paraId="19ABCBA3" w14:textId="636A420A" w:rsidR="00BC06CD" w:rsidRPr="00D407A5" w:rsidRDefault="00D407A5" w:rsidP="00BC06CD">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w:t>
            </w:r>
            <w:r w:rsidR="004D056B">
              <w:rPr>
                <w:rFonts w:ascii="Arial" w:hAnsi="Arial" w:cs="Arial"/>
                <w:color w:val="000000"/>
                <w:lang w:eastAsia="en-GB"/>
              </w:rPr>
              <w:t>506.15</w:t>
            </w:r>
          </w:p>
        </w:tc>
      </w:tr>
      <w:tr w:rsidR="00BC06CD" w:rsidRPr="00BC06CD" w14:paraId="52BDDE4D" w14:textId="77777777" w:rsidTr="000B735A">
        <w:trPr>
          <w:trHeight w:val="673"/>
        </w:trPr>
        <w:tc>
          <w:tcPr>
            <w:tcW w:w="2567" w:type="dxa"/>
            <w:tcBorders>
              <w:top w:val="single" w:sz="6" w:space="0" w:color="000000"/>
              <w:left w:val="single" w:sz="6" w:space="0" w:color="000000"/>
              <w:bottom w:val="single" w:sz="6" w:space="0" w:color="000000"/>
              <w:right w:val="single" w:sz="6" w:space="0" w:color="000000"/>
            </w:tcBorders>
          </w:tcPr>
          <w:p w14:paraId="6EB4BD7C" w14:textId="77777777" w:rsidR="00BC06CD" w:rsidRPr="00D407A5" w:rsidRDefault="00BC06CD" w:rsidP="00BC06CD">
            <w:pPr>
              <w:autoSpaceDE w:val="0"/>
              <w:autoSpaceDN w:val="0"/>
              <w:adjustRightInd w:val="0"/>
              <w:spacing w:after="0" w:line="240" w:lineRule="auto"/>
              <w:jc w:val="both"/>
              <w:rPr>
                <w:rFonts w:ascii="Arial" w:hAnsi="Arial" w:cs="Arial"/>
                <w:color w:val="000000"/>
                <w:lang w:eastAsia="en-GB"/>
              </w:rPr>
            </w:pPr>
            <w:r w:rsidRPr="00D407A5">
              <w:rPr>
                <w:rFonts w:ascii="Arial" w:hAnsi="Arial" w:cs="Arial"/>
                <w:color w:val="000000"/>
                <w:lang w:eastAsia="en-GB"/>
              </w:rPr>
              <w:t>Costa Piazza 1</w:t>
            </w:r>
          </w:p>
        </w:tc>
        <w:tc>
          <w:tcPr>
            <w:tcW w:w="1489" w:type="dxa"/>
            <w:tcBorders>
              <w:top w:val="single" w:sz="6" w:space="0" w:color="000000"/>
              <w:left w:val="single" w:sz="6" w:space="0" w:color="000000"/>
              <w:bottom w:val="single" w:sz="6" w:space="0" w:color="000000"/>
              <w:right w:val="single" w:sz="6" w:space="0" w:color="000000"/>
            </w:tcBorders>
          </w:tcPr>
          <w:p w14:paraId="26D62B12" w14:textId="75F75633" w:rsidR="00BC06CD" w:rsidRPr="00D407A5" w:rsidRDefault="00D407A5" w:rsidP="00BC06CD">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£1</w:t>
            </w:r>
            <w:r w:rsidR="004D056B">
              <w:rPr>
                <w:rFonts w:ascii="Arial" w:hAnsi="Arial" w:cs="Arial"/>
                <w:color w:val="000000"/>
                <w:lang w:eastAsia="en-GB"/>
              </w:rPr>
              <w:t>30.25</w:t>
            </w:r>
          </w:p>
        </w:tc>
        <w:tc>
          <w:tcPr>
            <w:tcW w:w="1559" w:type="dxa"/>
            <w:tcBorders>
              <w:top w:val="single" w:sz="6" w:space="0" w:color="000000"/>
              <w:left w:val="single" w:sz="6" w:space="0" w:color="000000"/>
              <w:bottom w:val="single" w:sz="6" w:space="0" w:color="000000"/>
              <w:right w:val="single" w:sz="6" w:space="0" w:color="000000"/>
            </w:tcBorders>
          </w:tcPr>
          <w:p w14:paraId="013F101C" w14:textId="1F505A1B" w:rsidR="00BC06CD" w:rsidRPr="00D407A5" w:rsidRDefault="00F97409" w:rsidP="007453DE">
            <w:pPr>
              <w:autoSpaceDE w:val="0"/>
              <w:autoSpaceDN w:val="0"/>
              <w:adjustRightInd w:val="0"/>
              <w:spacing w:after="0" w:line="240" w:lineRule="auto"/>
              <w:rPr>
                <w:rFonts w:ascii="Arial" w:hAnsi="Arial" w:cs="Arial"/>
                <w:color w:val="000000"/>
                <w:lang w:eastAsia="en-GB"/>
              </w:rPr>
            </w:pPr>
            <w:r w:rsidRPr="00D407A5">
              <w:rPr>
                <w:rFonts w:ascii="Arial" w:hAnsi="Arial" w:cs="Arial"/>
                <w:color w:val="000000"/>
                <w:lang w:eastAsia="en-GB"/>
              </w:rPr>
              <w:t>£</w:t>
            </w:r>
            <w:r w:rsidR="004D056B">
              <w:rPr>
                <w:rFonts w:ascii="Arial" w:hAnsi="Arial" w:cs="Arial"/>
                <w:color w:val="000000"/>
                <w:lang w:eastAsia="en-GB"/>
              </w:rPr>
              <w:t>303.75</w:t>
            </w:r>
          </w:p>
        </w:tc>
        <w:tc>
          <w:tcPr>
            <w:tcW w:w="1559" w:type="dxa"/>
            <w:tcBorders>
              <w:top w:val="single" w:sz="6" w:space="0" w:color="000000"/>
              <w:left w:val="single" w:sz="6" w:space="0" w:color="000000"/>
              <w:bottom w:val="single" w:sz="6" w:space="0" w:color="000000"/>
              <w:right w:val="single" w:sz="6" w:space="0" w:color="000000"/>
            </w:tcBorders>
          </w:tcPr>
          <w:p w14:paraId="6B59A8FB" w14:textId="157CB33E" w:rsidR="00BC06CD" w:rsidRPr="00D407A5" w:rsidRDefault="00BC06CD" w:rsidP="007453DE">
            <w:pPr>
              <w:autoSpaceDE w:val="0"/>
              <w:autoSpaceDN w:val="0"/>
              <w:adjustRightInd w:val="0"/>
              <w:spacing w:after="0" w:line="240" w:lineRule="auto"/>
              <w:rPr>
                <w:rFonts w:ascii="Arial" w:hAnsi="Arial" w:cs="Arial"/>
                <w:color w:val="000000"/>
                <w:lang w:eastAsia="en-GB"/>
              </w:rPr>
            </w:pPr>
            <w:r w:rsidRPr="00D407A5">
              <w:rPr>
                <w:rFonts w:ascii="Arial" w:hAnsi="Arial" w:cs="Arial"/>
                <w:color w:val="000000"/>
                <w:lang w:eastAsia="en-GB"/>
              </w:rPr>
              <w:t>£</w:t>
            </w:r>
            <w:r w:rsidR="00D407A5">
              <w:rPr>
                <w:rFonts w:ascii="Arial" w:hAnsi="Arial" w:cs="Arial"/>
                <w:color w:val="000000"/>
                <w:lang w:eastAsia="en-GB"/>
              </w:rPr>
              <w:t>5</w:t>
            </w:r>
            <w:r w:rsidR="009166A0">
              <w:rPr>
                <w:rFonts w:ascii="Arial" w:hAnsi="Arial" w:cs="Arial"/>
                <w:color w:val="000000"/>
                <w:lang w:eastAsia="en-GB"/>
              </w:rPr>
              <w:t>20.70</w:t>
            </w:r>
          </w:p>
        </w:tc>
        <w:tc>
          <w:tcPr>
            <w:tcW w:w="1559" w:type="dxa"/>
            <w:tcBorders>
              <w:top w:val="single" w:sz="6" w:space="0" w:color="000000"/>
              <w:left w:val="single" w:sz="6" w:space="0" w:color="000000"/>
              <w:bottom w:val="single" w:sz="6" w:space="0" w:color="000000"/>
              <w:right w:val="single" w:sz="6" w:space="0" w:color="000000"/>
            </w:tcBorders>
          </w:tcPr>
          <w:p w14:paraId="69B4A8D5" w14:textId="3C9C42B7" w:rsidR="00BC06CD" w:rsidRPr="00D407A5" w:rsidRDefault="00BC06CD" w:rsidP="002250C0">
            <w:pPr>
              <w:autoSpaceDE w:val="0"/>
              <w:autoSpaceDN w:val="0"/>
              <w:adjustRightInd w:val="0"/>
              <w:spacing w:after="0" w:line="240" w:lineRule="auto"/>
              <w:rPr>
                <w:rFonts w:ascii="Arial" w:hAnsi="Arial" w:cs="Arial"/>
                <w:color w:val="000000"/>
                <w:lang w:eastAsia="en-GB"/>
              </w:rPr>
            </w:pPr>
            <w:r w:rsidRPr="00D407A5">
              <w:rPr>
                <w:rFonts w:ascii="Arial" w:hAnsi="Arial" w:cs="Arial"/>
                <w:color w:val="000000"/>
                <w:lang w:eastAsia="en-GB"/>
              </w:rPr>
              <w:t>£</w:t>
            </w:r>
            <w:r w:rsidR="00D407A5">
              <w:rPr>
                <w:rFonts w:ascii="Arial" w:hAnsi="Arial" w:cs="Arial"/>
                <w:color w:val="000000"/>
                <w:lang w:eastAsia="en-GB"/>
              </w:rPr>
              <w:t>6</w:t>
            </w:r>
            <w:r w:rsidR="009166A0">
              <w:rPr>
                <w:rFonts w:ascii="Arial" w:hAnsi="Arial" w:cs="Arial"/>
                <w:color w:val="000000"/>
                <w:lang w:eastAsia="en-GB"/>
              </w:rPr>
              <w:t>94.30</w:t>
            </w:r>
          </w:p>
        </w:tc>
      </w:tr>
      <w:tr w:rsidR="00D407A5" w:rsidRPr="00BC06CD" w14:paraId="53AF95E0" w14:textId="77777777" w:rsidTr="000B735A">
        <w:trPr>
          <w:trHeight w:val="673"/>
        </w:trPr>
        <w:tc>
          <w:tcPr>
            <w:tcW w:w="2567" w:type="dxa"/>
            <w:tcBorders>
              <w:top w:val="single" w:sz="6" w:space="0" w:color="000000"/>
              <w:left w:val="single" w:sz="6" w:space="0" w:color="000000"/>
              <w:bottom w:val="single" w:sz="6" w:space="0" w:color="000000"/>
              <w:right w:val="single" w:sz="6" w:space="0" w:color="000000"/>
            </w:tcBorders>
          </w:tcPr>
          <w:p w14:paraId="59061187" w14:textId="77777777" w:rsidR="00D407A5" w:rsidRPr="00D407A5" w:rsidRDefault="00D407A5" w:rsidP="00D407A5">
            <w:pPr>
              <w:autoSpaceDE w:val="0"/>
              <w:autoSpaceDN w:val="0"/>
              <w:adjustRightInd w:val="0"/>
              <w:spacing w:after="0" w:line="240" w:lineRule="auto"/>
              <w:jc w:val="both"/>
              <w:rPr>
                <w:rFonts w:ascii="Arial" w:hAnsi="Arial" w:cs="Arial"/>
                <w:color w:val="000000"/>
                <w:lang w:eastAsia="en-GB"/>
              </w:rPr>
            </w:pPr>
            <w:r w:rsidRPr="00D407A5">
              <w:rPr>
                <w:rFonts w:ascii="Arial" w:hAnsi="Arial" w:cs="Arial"/>
                <w:color w:val="000000"/>
                <w:lang w:eastAsia="en-GB"/>
              </w:rPr>
              <w:t>Costa Piazza 2</w:t>
            </w:r>
          </w:p>
        </w:tc>
        <w:tc>
          <w:tcPr>
            <w:tcW w:w="1489" w:type="dxa"/>
            <w:tcBorders>
              <w:top w:val="single" w:sz="6" w:space="0" w:color="000000"/>
              <w:left w:val="single" w:sz="6" w:space="0" w:color="000000"/>
              <w:bottom w:val="single" w:sz="6" w:space="0" w:color="000000"/>
              <w:right w:val="single" w:sz="6" w:space="0" w:color="000000"/>
            </w:tcBorders>
          </w:tcPr>
          <w:p w14:paraId="58DB54EA" w14:textId="714BB47E" w:rsidR="00D407A5" w:rsidRPr="00D407A5" w:rsidRDefault="00D407A5" w:rsidP="00D407A5">
            <w:pPr>
              <w:rPr>
                <w:rFonts w:ascii="Arial" w:hAnsi="Arial" w:cs="Arial"/>
              </w:rPr>
            </w:pPr>
            <w:r w:rsidRPr="00D407A5">
              <w:rPr>
                <w:rFonts w:ascii="Arial" w:hAnsi="Arial" w:cs="Arial"/>
              </w:rPr>
              <w:t>£1</w:t>
            </w:r>
            <w:r w:rsidR="004D056B">
              <w:rPr>
                <w:rFonts w:ascii="Arial" w:hAnsi="Arial" w:cs="Arial"/>
              </w:rPr>
              <w:t>30.25</w:t>
            </w:r>
          </w:p>
        </w:tc>
        <w:tc>
          <w:tcPr>
            <w:tcW w:w="1559" w:type="dxa"/>
            <w:tcBorders>
              <w:top w:val="single" w:sz="6" w:space="0" w:color="000000"/>
              <w:left w:val="single" w:sz="6" w:space="0" w:color="000000"/>
              <w:bottom w:val="single" w:sz="6" w:space="0" w:color="000000"/>
              <w:right w:val="single" w:sz="6" w:space="0" w:color="000000"/>
            </w:tcBorders>
          </w:tcPr>
          <w:p w14:paraId="71556BEC" w14:textId="5B165100" w:rsidR="00D407A5" w:rsidRPr="00D407A5" w:rsidRDefault="00D407A5" w:rsidP="00D407A5">
            <w:pPr>
              <w:rPr>
                <w:rFonts w:ascii="Arial" w:hAnsi="Arial" w:cs="Arial"/>
              </w:rPr>
            </w:pPr>
            <w:r w:rsidRPr="00D407A5">
              <w:rPr>
                <w:rFonts w:ascii="Arial" w:hAnsi="Arial" w:cs="Arial"/>
              </w:rPr>
              <w:t>£</w:t>
            </w:r>
            <w:r w:rsidR="004D056B">
              <w:rPr>
                <w:rFonts w:ascii="Arial" w:hAnsi="Arial" w:cs="Arial"/>
              </w:rPr>
              <w:t>303.75</w:t>
            </w:r>
          </w:p>
        </w:tc>
        <w:tc>
          <w:tcPr>
            <w:tcW w:w="1559" w:type="dxa"/>
            <w:tcBorders>
              <w:top w:val="single" w:sz="6" w:space="0" w:color="000000"/>
              <w:left w:val="single" w:sz="6" w:space="0" w:color="000000"/>
              <w:bottom w:val="single" w:sz="6" w:space="0" w:color="000000"/>
              <w:right w:val="single" w:sz="6" w:space="0" w:color="000000"/>
            </w:tcBorders>
          </w:tcPr>
          <w:p w14:paraId="751A318B" w14:textId="4EB220A6" w:rsidR="00D407A5" w:rsidRPr="00D407A5" w:rsidRDefault="00D407A5" w:rsidP="00D407A5">
            <w:pPr>
              <w:rPr>
                <w:rFonts w:ascii="Arial" w:hAnsi="Arial" w:cs="Arial"/>
              </w:rPr>
            </w:pPr>
            <w:r w:rsidRPr="00D407A5">
              <w:rPr>
                <w:rFonts w:ascii="Arial" w:hAnsi="Arial" w:cs="Arial"/>
              </w:rPr>
              <w:t>£5</w:t>
            </w:r>
            <w:r w:rsidR="009166A0">
              <w:rPr>
                <w:rFonts w:ascii="Arial" w:hAnsi="Arial" w:cs="Arial"/>
              </w:rPr>
              <w:t>20.70</w:t>
            </w:r>
          </w:p>
        </w:tc>
        <w:tc>
          <w:tcPr>
            <w:tcW w:w="1559" w:type="dxa"/>
            <w:tcBorders>
              <w:top w:val="single" w:sz="6" w:space="0" w:color="000000"/>
              <w:left w:val="single" w:sz="6" w:space="0" w:color="000000"/>
              <w:bottom w:val="single" w:sz="6" w:space="0" w:color="000000"/>
              <w:right w:val="single" w:sz="6" w:space="0" w:color="000000"/>
            </w:tcBorders>
          </w:tcPr>
          <w:p w14:paraId="08EBA898" w14:textId="04E306F4" w:rsidR="00D407A5" w:rsidRPr="00D407A5" w:rsidRDefault="00D407A5" w:rsidP="00D407A5">
            <w:pPr>
              <w:rPr>
                <w:rFonts w:ascii="Arial" w:hAnsi="Arial" w:cs="Arial"/>
              </w:rPr>
            </w:pPr>
            <w:r w:rsidRPr="00D407A5">
              <w:rPr>
                <w:rFonts w:ascii="Arial" w:hAnsi="Arial" w:cs="Arial"/>
              </w:rPr>
              <w:t>£6</w:t>
            </w:r>
            <w:r w:rsidR="009166A0">
              <w:rPr>
                <w:rFonts w:ascii="Arial" w:hAnsi="Arial" w:cs="Arial"/>
              </w:rPr>
              <w:t>94.30</w:t>
            </w:r>
          </w:p>
        </w:tc>
      </w:tr>
      <w:tr w:rsidR="00D407A5" w:rsidRPr="00BC06CD" w14:paraId="4564730A" w14:textId="77777777" w:rsidTr="000B735A">
        <w:trPr>
          <w:trHeight w:val="673"/>
        </w:trPr>
        <w:tc>
          <w:tcPr>
            <w:tcW w:w="2567" w:type="dxa"/>
            <w:tcBorders>
              <w:top w:val="single" w:sz="6" w:space="0" w:color="000000"/>
              <w:left w:val="single" w:sz="6" w:space="0" w:color="000000"/>
              <w:bottom w:val="single" w:sz="6" w:space="0" w:color="000000"/>
              <w:right w:val="single" w:sz="6" w:space="0" w:color="000000"/>
            </w:tcBorders>
          </w:tcPr>
          <w:p w14:paraId="1215973B" w14:textId="77777777" w:rsidR="00D407A5" w:rsidRPr="00D407A5" w:rsidRDefault="00D407A5" w:rsidP="00D407A5">
            <w:pPr>
              <w:autoSpaceDE w:val="0"/>
              <w:autoSpaceDN w:val="0"/>
              <w:adjustRightInd w:val="0"/>
              <w:spacing w:after="0" w:line="240" w:lineRule="auto"/>
              <w:jc w:val="both"/>
              <w:rPr>
                <w:rFonts w:ascii="Arial" w:hAnsi="Arial" w:cs="Arial"/>
                <w:color w:val="000000"/>
                <w:lang w:eastAsia="en-GB"/>
              </w:rPr>
            </w:pPr>
            <w:r w:rsidRPr="00D407A5">
              <w:rPr>
                <w:rFonts w:ascii="Arial" w:hAnsi="Arial" w:cs="Arial"/>
                <w:color w:val="000000"/>
                <w:lang w:eastAsia="en-GB"/>
              </w:rPr>
              <w:t>Fountain Square</w:t>
            </w:r>
          </w:p>
        </w:tc>
        <w:tc>
          <w:tcPr>
            <w:tcW w:w="1489" w:type="dxa"/>
            <w:tcBorders>
              <w:top w:val="single" w:sz="6" w:space="0" w:color="000000"/>
              <w:left w:val="single" w:sz="6" w:space="0" w:color="000000"/>
              <w:bottom w:val="single" w:sz="6" w:space="0" w:color="000000"/>
              <w:right w:val="single" w:sz="6" w:space="0" w:color="000000"/>
            </w:tcBorders>
          </w:tcPr>
          <w:p w14:paraId="615778A4" w14:textId="3885EFF4" w:rsidR="00D407A5" w:rsidRPr="00D407A5" w:rsidRDefault="00D407A5" w:rsidP="00D407A5">
            <w:pPr>
              <w:rPr>
                <w:rFonts w:ascii="Arial" w:hAnsi="Arial" w:cs="Arial"/>
              </w:rPr>
            </w:pPr>
            <w:r w:rsidRPr="00D407A5">
              <w:rPr>
                <w:rFonts w:ascii="Arial" w:hAnsi="Arial" w:cs="Arial"/>
              </w:rPr>
              <w:t>£1</w:t>
            </w:r>
            <w:r w:rsidR="004D056B">
              <w:rPr>
                <w:rFonts w:ascii="Arial" w:hAnsi="Arial" w:cs="Arial"/>
              </w:rPr>
              <w:t>30.25</w:t>
            </w:r>
          </w:p>
        </w:tc>
        <w:tc>
          <w:tcPr>
            <w:tcW w:w="1559" w:type="dxa"/>
            <w:tcBorders>
              <w:top w:val="single" w:sz="6" w:space="0" w:color="000000"/>
              <w:left w:val="single" w:sz="6" w:space="0" w:color="000000"/>
              <w:bottom w:val="single" w:sz="6" w:space="0" w:color="000000"/>
              <w:right w:val="single" w:sz="6" w:space="0" w:color="000000"/>
            </w:tcBorders>
          </w:tcPr>
          <w:p w14:paraId="73BC0CFB" w14:textId="329743AB" w:rsidR="00D407A5" w:rsidRPr="00D407A5" w:rsidRDefault="00D407A5" w:rsidP="00D407A5">
            <w:pPr>
              <w:rPr>
                <w:rFonts w:ascii="Arial" w:hAnsi="Arial" w:cs="Arial"/>
              </w:rPr>
            </w:pPr>
            <w:r w:rsidRPr="00D407A5">
              <w:rPr>
                <w:rFonts w:ascii="Arial" w:hAnsi="Arial" w:cs="Arial"/>
              </w:rPr>
              <w:t>£</w:t>
            </w:r>
            <w:r w:rsidR="004D056B">
              <w:rPr>
                <w:rFonts w:ascii="Arial" w:hAnsi="Arial" w:cs="Arial"/>
              </w:rPr>
              <w:t>303.75</w:t>
            </w:r>
          </w:p>
        </w:tc>
        <w:tc>
          <w:tcPr>
            <w:tcW w:w="1559" w:type="dxa"/>
            <w:tcBorders>
              <w:top w:val="single" w:sz="6" w:space="0" w:color="000000"/>
              <w:left w:val="single" w:sz="6" w:space="0" w:color="000000"/>
              <w:bottom w:val="single" w:sz="6" w:space="0" w:color="000000"/>
              <w:right w:val="single" w:sz="6" w:space="0" w:color="000000"/>
            </w:tcBorders>
          </w:tcPr>
          <w:p w14:paraId="104AFE7C" w14:textId="2F7731EA" w:rsidR="00D407A5" w:rsidRPr="00D407A5" w:rsidRDefault="00D407A5" w:rsidP="00D407A5">
            <w:pPr>
              <w:rPr>
                <w:rFonts w:ascii="Arial" w:hAnsi="Arial" w:cs="Arial"/>
              </w:rPr>
            </w:pPr>
            <w:r w:rsidRPr="00D407A5">
              <w:rPr>
                <w:rFonts w:ascii="Arial" w:hAnsi="Arial" w:cs="Arial"/>
              </w:rPr>
              <w:t>£5</w:t>
            </w:r>
            <w:r w:rsidR="009166A0">
              <w:rPr>
                <w:rFonts w:ascii="Arial" w:hAnsi="Arial" w:cs="Arial"/>
              </w:rPr>
              <w:t>20.70</w:t>
            </w:r>
          </w:p>
        </w:tc>
        <w:tc>
          <w:tcPr>
            <w:tcW w:w="1559" w:type="dxa"/>
            <w:tcBorders>
              <w:top w:val="single" w:sz="6" w:space="0" w:color="000000"/>
              <w:left w:val="single" w:sz="6" w:space="0" w:color="000000"/>
              <w:bottom w:val="single" w:sz="6" w:space="0" w:color="000000"/>
              <w:right w:val="single" w:sz="6" w:space="0" w:color="000000"/>
            </w:tcBorders>
          </w:tcPr>
          <w:p w14:paraId="281193EB" w14:textId="104A26C1" w:rsidR="00D407A5" w:rsidRPr="00D407A5" w:rsidRDefault="00D407A5" w:rsidP="00D407A5">
            <w:pPr>
              <w:rPr>
                <w:rFonts w:ascii="Arial" w:hAnsi="Arial" w:cs="Arial"/>
              </w:rPr>
            </w:pPr>
            <w:r w:rsidRPr="00D407A5">
              <w:rPr>
                <w:rFonts w:ascii="Arial" w:hAnsi="Arial" w:cs="Arial"/>
              </w:rPr>
              <w:t>£6</w:t>
            </w:r>
            <w:r w:rsidR="009166A0">
              <w:rPr>
                <w:rFonts w:ascii="Arial" w:hAnsi="Arial" w:cs="Arial"/>
              </w:rPr>
              <w:t>94.30</w:t>
            </w:r>
          </w:p>
        </w:tc>
      </w:tr>
    </w:tbl>
    <w:p w14:paraId="399E2A37" w14:textId="77777777" w:rsidR="00BC06CD" w:rsidRPr="00BC06CD" w:rsidRDefault="00BC06CD" w:rsidP="00BC06CD">
      <w:pPr>
        <w:autoSpaceDE w:val="0"/>
        <w:autoSpaceDN w:val="0"/>
        <w:adjustRightInd w:val="0"/>
        <w:spacing w:after="0" w:line="240" w:lineRule="auto"/>
        <w:rPr>
          <w:rFonts w:ascii="Arial" w:hAnsi="Arial" w:cs="Arial"/>
          <w:color w:val="000000"/>
          <w:sz w:val="24"/>
          <w:szCs w:val="24"/>
          <w:lang w:eastAsia="en-GB"/>
        </w:rPr>
      </w:pPr>
    </w:p>
    <w:p w14:paraId="03C642D2" w14:textId="77777777" w:rsidR="00BC06CD" w:rsidRPr="00BC06CD" w:rsidRDefault="00BC06CD" w:rsidP="00BC06CD">
      <w:pPr>
        <w:autoSpaceDE w:val="0"/>
        <w:autoSpaceDN w:val="0"/>
        <w:adjustRightInd w:val="0"/>
        <w:spacing w:after="0" w:line="240" w:lineRule="auto"/>
        <w:rPr>
          <w:rFonts w:ascii="Arial" w:hAnsi="Arial" w:cs="Arial"/>
          <w:color w:val="000000"/>
          <w:sz w:val="24"/>
          <w:szCs w:val="24"/>
          <w:lang w:eastAsia="en-GB"/>
        </w:rPr>
      </w:pPr>
    </w:p>
    <w:p w14:paraId="67FE26A9" w14:textId="77777777" w:rsidR="00BC06CD" w:rsidRPr="00BC06CD" w:rsidRDefault="00BC06CD" w:rsidP="00BC06CD">
      <w:pPr>
        <w:autoSpaceDE w:val="0"/>
        <w:autoSpaceDN w:val="0"/>
        <w:adjustRightInd w:val="0"/>
        <w:spacing w:after="0" w:line="240" w:lineRule="auto"/>
        <w:rPr>
          <w:rFonts w:ascii="Arial" w:hAnsi="Arial" w:cs="Arial"/>
          <w:b/>
          <w:color w:val="000000"/>
          <w:sz w:val="24"/>
          <w:szCs w:val="24"/>
          <w:lang w:eastAsia="en-GB"/>
        </w:rPr>
      </w:pPr>
      <w:r w:rsidRPr="00BC06CD">
        <w:rPr>
          <w:rFonts w:ascii="Arial" w:hAnsi="Arial" w:cs="Arial"/>
          <w:b/>
          <w:color w:val="000000"/>
          <w:sz w:val="24"/>
          <w:szCs w:val="24"/>
          <w:lang w:eastAsia="en-GB"/>
        </w:rPr>
        <w:t>Leafleting</w:t>
      </w:r>
    </w:p>
    <w:p w14:paraId="1C1E2053" w14:textId="77777777" w:rsidR="00BC06CD" w:rsidRPr="00BC06CD" w:rsidRDefault="00BC06CD" w:rsidP="00BC06CD">
      <w:pPr>
        <w:autoSpaceDE w:val="0"/>
        <w:autoSpaceDN w:val="0"/>
        <w:adjustRightInd w:val="0"/>
        <w:spacing w:after="0" w:line="240" w:lineRule="auto"/>
        <w:rPr>
          <w:rFonts w:ascii="Arial"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364"/>
        <w:gridCol w:w="1404"/>
      </w:tblGrid>
      <w:tr w:rsidR="00BC06CD" w:rsidRPr="00BC06CD" w14:paraId="205CBB16" w14:textId="77777777" w:rsidTr="000B735A">
        <w:tc>
          <w:tcPr>
            <w:tcW w:w="2070" w:type="dxa"/>
            <w:shd w:val="clear" w:color="auto" w:fill="auto"/>
          </w:tcPr>
          <w:p w14:paraId="4ACADE74"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63C4DADC" w14:textId="77777777" w:rsidR="00BC06CD" w:rsidRDefault="00BC06CD" w:rsidP="00BC06CD">
            <w:pPr>
              <w:autoSpaceDE w:val="0"/>
              <w:autoSpaceDN w:val="0"/>
              <w:adjustRightInd w:val="0"/>
              <w:spacing w:after="0" w:line="240" w:lineRule="auto"/>
              <w:rPr>
                <w:rFonts w:ascii="Arial" w:hAnsi="Arial" w:cs="Arial"/>
                <w:b/>
                <w:color w:val="000000"/>
                <w:sz w:val="24"/>
                <w:szCs w:val="24"/>
                <w:lang w:eastAsia="en-GB"/>
              </w:rPr>
            </w:pPr>
            <w:r w:rsidRPr="00BC06CD">
              <w:rPr>
                <w:rFonts w:ascii="Arial" w:hAnsi="Arial" w:cs="Arial"/>
                <w:b/>
                <w:color w:val="000000"/>
                <w:sz w:val="24"/>
                <w:szCs w:val="24"/>
                <w:lang w:eastAsia="en-GB"/>
              </w:rPr>
              <w:t>Day</w:t>
            </w:r>
          </w:p>
          <w:p w14:paraId="120D1825" w14:textId="77777777" w:rsidR="00E20BD6" w:rsidRPr="00BC06CD" w:rsidRDefault="00E20BD6" w:rsidP="00BC06CD">
            <w:pPr>
              <w:autoSpaceDE w:val="0"/>
              <w:autoSpaceDN w:val="0"/>
              <w:adjustRightInd w:val="0"/>
              <w:spacing w:after="0" w:line="240" w:lineRule="auto"/>
              <w:rPr>
                <w:rFonts w:ascii="Arial" w:hAnsi="Arial" w:cs="Arial"/>
                <w:b/>
                <w:color w:val="000000"/>
                <w:sz w:val="24"/>
                <w:szCs w:val="24"/>
                <w:lang w:eastAsia="en-GB"/>
              </w:rPr>
            </w:pPr>
          </w:p>
        </w:tc>
        <w:tc>
          <w:tcPr>
            <w:tcW w:w="1364" w:type="dxa"/>
            <w:shd w:val="clear" w:color="auto" w:fill="auto"/>
          </w:tcPr>
          <w:p w14:paraId="1B63FE56" w14:textId="77777777" w:rsidR="00E20BD6" w:rsidRDefault="00E20BD6" w:rsidP="00BC06CD">
            <w:pPr>
              <w:autoSpaceDE w:val="0"/>
              <w:autoSpaceDN w:val="0"/>
              <w:adjustRightInd w:val="0"/>
              <w:spacing w:after="0" w:line="240" w:lineRule="auto"/>
              <w:rPr>
                <w:rFonts w:ascii="Arial" w:hAnsi="Arial" w:cs="Arial"/>
                <w:color w:val="000000"/>
                <w:sz w:val="24"/>
                <w:szCs w:val="24"/>
                <w:lang w:eastAsia="en-GB"/>
              </w:rPr>
            </w:pPr>
          </w:p>
          <w:p w14:paraId="6620FA3D" w14:textId="77777777" w:rsidR="00BC06CD" w:rsidRPr="00BC06CD" w:rsidRDefault="00BC06CD" w:rsidP="00BC06CD">
            <w:pPr>
              <w:autoSpaceDE w:val="0"/>
              <w:autoSpaceDN w:val="0"/>
              <w:adjustRightInd w:val="0"/>
              <w:spacing w:after="0" w:line="240" w:lineRule="auto"/>
              <w:rPr>
                <w:rFonts w:ascii="Arial" w:hAnsi="Arial" w:cs="Arial"/>
                <w:color w:val="000000"/>
                <w:sz w:val="24"/>
                <w:szCs w:val="24"/>
                <w:lang w:eastAsia="en-GB"/>
              </w:rPr>
            </w:pPr>
            <w:r w:rsidRPr="00BC06CD">
              <w:rPr>
                <w:rFonts w:ascii="Arial" w:hAnsi="Arial" w:cs="Arial"/>
                <w:color w:val="000000"/>
                <w:sz w:val="24"/>
                <w:szCs w:val="24"/>
                <w:lang w:eastAsia="en-GB"/>
              </w:rPr>
              <w:t>Mon – Fri</w:t>
            </w:r>
          </w:p>
        </w:tc>
        <w:tc>
          <w:tcPr>
            <w:tcW w:w="1404" w:type="dxa"/>
            <w:shd w:val="clear" w:color="auto" w:fill="auto"/>
          </w:tcPr>
          <w:p w14:paraId="1A2CDD90" w14:textId="77777777" w:rsidR="00E20BD6" w:rsidRDefault="00E20BD6" w:rsidP="00BC06CD">
            <w:pPr>
              <w:autoSpaceDE w:val="0"/>
              <w:autoSpaceDN w:val="0"/>
              <w:adjustRightInd w:val="0"/>
              <w:spacing w:after="0" w:line="240" w:lineRule="auto"/>
              <w:rPr>
                <w:rFonts w:ascii="Arial" w:hAnsi="Arial" w:cs="Arial"/>
                <w:color w:val="000000"/>
                <w:sz w:val="24"/>
                <w:szCs w:val="24"/>
                <w:lang w:eastAsia="en-GB"/>
              </w:rPr>
            </w:pPr>
          </w:p>
          <w:p w14:paraId="463CAA44" w14:textId="77777777" w:rsidR="00BC06CD" w:rsidRPr="00BC06CD" w:rsidRDefault="00BC06CD" w:rsidP="00BC06CD">
            <w:pPr>
              <w:autoSpaceDE w:val="0"/>
              <w:autoSpaceDN w:val="0"/>
              <w:adjustRightInd w:val="0"/>
              <w:spacing w:after="0" w:line="240" w:lineRule="auto"/>
              <w:rPr>
                <w:rFonts w:ascii="Arial" w:hAnsi="Arial" w:cs="Arial"/>
                <w:color w:val="000000"/>
                <w:sz w:val="24"/>
                <w:szCs w:val="24"/>
                <w:lang w:eastAsia="en-GB"/>
              </w:rPr>
            </w:pPr>
            <w:r w:rsidRPr="00BC06CD">
              <w:rPr>
                <w:rFonts w:ascii="Arial" w:hAnsi="Arial" w:cs="Arial"/>
                <w:color w:val="000000"/>
                <w:sz w:val="24"/>
                <w:szCs w:val="24"/>
                <w:lang w:eastAsia="en-GB"/>
              </w:rPr>
              <w:t>Sat – Sun</w:t>
            </w:r>
          </w:p>
        </w:tc>
      </w:tr>
      <w:tr w:rsidR="00BC06CD" w:rsidRPr="00BC06CD" w14:paraId="59C288F2" w14:textId="77777777" w:rsidTr="000B735A">
        <w:tc>
          <w:tcPr>
            <w:tcW w:w="2070" w:type="dxa"/>
            <w:shd w:val="clear" w:color="auto" w:fill="auto"/>
          </w:tcPr>
          <w:p w14:paraId="2082004E"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3652647D" w14:textId="77777777" w:rsidR="00BC06CD" w:rsidRDefault="00BC06CD" w:rsidP="00BC06CD">
            <w:pPr>
              <w:autoSpaceDE w:val="0"/>
              <w:autoSpaceDN w:val="0"/>
              <w:adjustRightInd w:val="0"/>
              <w:spacing w:after="0" w:line="240" w:lineRule="auto"/>
              <w:rPr>
                <w:rFonts w:ascii="Arial" w:hAnsi="Arial" w:cs="Arial"/>
                <w:b/>
                <w:color w:val="000000"/>
                <w:sz w:val="24"/>
                <w:szCs w:val="24"/>
                <w:lang w:eastAsia="en-GB"/>
              </w:rPr>
            </w:pPr>
            <w:r w:rsidRPr="00BC06CD">
              <w:rPr>
                <w:rFonts w:ascii="Arial" w:hAnsi="Arial" w:cs="Arial"/>
                <w:b/>
                <w:color w:val="000000"/>
                <w:sz w:val="24"/>
                <w:szCs w:val="24"/>
                <w:lang w:eastAsia="en-GB"/>
              </w:rPr>
              <w:t>Rate (per hour)</w:t>
            </w:r>
          </w:p>
          <w:p w14:paraId="11E5D313" w14:textId="77777777" w:rsidR="00E20BD6" w:rsidRPr="00BC06CD" w:rsidRDefault="00E20BD6" w:rsidP="00BC06CD">
            <w:pPr>
              <w:autoSpaceDE w:val="0"/>
              <w:autoSpaceDN w:val="0"/>
              <w:adjustRightInd w:val="0"/>
              <w:spacing w:after="0" w:line="240" w:lineRule="auto"/>
              <w:rPr>
                <w:rFonts w:ascii="Arial" w:hAnsi="Arial" w:cs="Arial"/>
                <w:b/>
                <w:color w:val="000000"/>
                <w:sz w:val="24"/>
                <w:szCs w:val="24"/>
                <w:lang w:eastAsia="en-GB"/>
              </w:rPr>
            </w:pPr>
          </w:p>
        </w:tc>
        <w:tc>
          <w:tcPr>
            <w:tcW w:w="1364" w:type="dxa"/>
            <w:shd w:val="clear" w:color="auto" w:fill="auto"/>
          </w:tcPr>
          <w:p w14:paraId="38DF3434" w14:textId="77777777" w:rsidR="00E20BD6" w:rsidRPr="00D407A5" w:rsidRDefault="00E20BD6" w:rsidP="00BC06CD">
            <w:pPr>
              <w:autoSpaceDE w:val="0"/>
              <w:autoSpaceDN w:val="0"/>
              <w:adjustRightInd w:val="0"/>
              <w:spacing w:after="0" w:line="240" w:lineRule="auto"/>
              <w:rPr>
                <w:rFonts w:ascii="Arial" w:hAnsi="Arial" w:cs="Arial"/>
                <w:color w:val="000000"/>
                <w:lang w:eastAsia="en-GB"/>
              </w:rPr>
            </w:pPr>
          </w:p>
          <w:p w14:paraId="65E2807C" w14:textId="6D18B7F9" w:rsidR="00BC06CD" w:rsidRPr="00D407A5" w:rsidRDefault="00BC06CD" w:rsidP="002250C0">
            <w:pPr>
              <w:autoSpaceDE w:val="0"/>
              <w:autoSpaceDN w:val="0"/>
              <w:adjustRightInd w:val="0"/>
              <w:spacing w:after="0" w:line="240" w:lineRule="auto"/>
              <w:rPr>
                <w:rFonts w:ascii="Arial" w:hAnsi="Arial" w:cs="Arial"/>
                <w:color w:val="000000"/>
                <w:lang w:eastAsia="en-GB"/>
              </w:rPr>
            </w:pPr>
            <w:r w:rsidRPr="00D407A5">
              <w:rPr>
                <w:rFonts w:ascii="Arial" w:hAnsi="Arial" w:cs="Arial"/>
                <w:color w:val="000000"/>
                <w:lang w:eastAsia="en-GB"/>
              </w:rPr>
              <w:t>£</w:t>
            </w:r>
            <w:r w:rsidR="00D407A5" w:rsidRPr="00D407A5">
              <w:rPr>
                <w:rFonts w:ascii="Arial" w:hAnsi="Arial" w:cs="Arial"/>
                <w:color w:val="000000"/>
                <w:lang w:eastAsia="en-GB"/>
              </w:rPr>
              <w:t>16.</w:t>
            </w:r>
            <w:r w:rsidR="009166A0">
              <w:rPr>
                <w:rFonts w:ascii="Arial" w:hAnsi="Arial" w:cs="Arial"/>
                <w:color w:val="000000"/>
                <w:lang w:eastAsia="en-GB"/>
              </w:rPr>
              <w:t>45</w:t>
            </w:r>
          </w:p>
        </w:tc>
        <w:tc>
          <w:tcPr>
            <w:tcW w:w="1404" w:type="dxa"/>
            <w:shd w:val="clear" w:color="auto" w:fill="auto"/>
          </w:tcPr>
          <w:p w14:paraId="3D680DD5" w14:textId="77777777" w:rsidR="00E20BD6" w:rsidRPr="00D407A5" w:rsidRDefault="00E20BD6" w:rsidP="00BC06CD">
            <w:pPr>
              <w:autoSpaceDE w:val="0"/>
              <w:autoSpaceDN w:val="0"/>
              <w:adjustRightInd w:val="0"/>
              <w:spacing w:after="0" w:line="240" w:lineRule="auto"/>
              <w:rPr>
                <w:rFonts w:ascii="Arial" w:hAnsi="Arial" w:cs="Arial"/>
                <w:color w:val="000000"/>
                <w:lang w:eastAsia="en-GB"/>
              </w:rPr>
            </w:pPr>
          </w:p>
          <w:p w14:paraId="5BE776B9" w14:textId="153D69E0" w:rsidR="00BC06CD" w:rsidRPr="00D407A5" w:rsidRDefault="00D407A5" w:rsidP="00BC06CD">
            <w:pPr>
              <w:autoSpaceDE w:val="0"/>
              <w:autoSpaceDN w:val="0"/>
              <w:adjustRightInd w:val="0"/>
              <w:spacing w:after="0" w:line="240" w:lineRule="auto"/>
              <w:rPr>
                <w:rFonts w:ascii="Arial" w:hAnsi="Arial" w:cs="Arial"/>
                <w:color w:val="000000"/>
                <w:lang w:eastAsia="en-GB"/>
              </w:rPr>
            </w:pPr>
            <w:r w:rsidRPr="00D407A5">
              <w:rPr>
                <w:rFonts w:ascii="Arial" w:hAnsi="Arial" w:cs="Arial"/>
                <w:color w:val="000000"/>
                <w:lang w:eastAsia="en-GB"/>
              </w:rPr>
              <w:t>£3</w:t>
            </w:r>
            <w:r w:rsidR="009166A0">
              <w:rPr>
                <w:rFonts w:ascii="Arial" w:hAnsi="Arial" w:cs="Arial"/>
                <w:color w:val="000000"/>
                <w:lang w:eastAsia="en-GB"/>
              </w:rPr>
              <w:t>8.20</w:t>
            </w:r>
          </w:p>
        </w:tc>
      </w:tr>
    </w:tbl>
    <w:p w14:paraId="170CA1C7" w14:textId="77777777" w:rsidR="00BC06CD" w:rsidRPr="00BC06CD" w:rsidRDefault="00BC06CD" w:rsidP="00BC06CD">
      <w:pPr>
        <w:autoSpaceDE w:val="0"/>
        <w:autoSpaceDN w:val="0"/>
        <w:adjustRightInd w:val="0"/>
        <w:spacing w:after="0" w:line="240" w:lineRule="auto"/>
        <w:rPr>
          <w:rFonts w:ascii="Arial" w:hAnsi="Arial" w:cs="Arial"/>
          <w:color w:val="000000"/>
          <w:sz w:val="24"/>
          <w:szCs w:val="24"/>
          <w:lang w:eastAsia="en-GB"/>
        </w:rPr>
      </w:pPr>
    </w:p>
    <w:p w14:paraId="5AA71E6A" w14:textId="77777777" w:rsidR="00BC06CD" w:rsidRPr="00D407A5" w:rsidRDefault="00BC06CD" w:rsidP="00BC06CD">
      <w:pPr>
        <w:autoSpaceDE w:val="0"/>
        <w:autoSpaceDN w:val="0"/>
        <w:adjustRightInd w:val="0"/>
        <w:spacing w:after="0" w:line="240" w:lineRule="auto"/>
        <w:rPr>
          <w:rFonts w:ascii="Arial" w:hAnsi="Arial" w:cs="Arial"/>
          <w:color w:val="000000"/>
          <w:lang w:eastAsia="en-GB"/>
        </w:rPr>
      </w:pPr>
      <w:r w:rsidRPr="00D407A5">
        <w:rPr>
          <w:rFonts w:ascii="Arial" w:hAnsi="Arial" w:cs="Arial"/>
          <w:color w:val="000000"/>
          <w:lang w:eastAsia="en-GB"/>
        </w:rPr>
        <w:t>Discounted rate for 5 day and 7 day bookings (must be consecutive days)</w:t>
      </w:r>
    </w:p>
    <w:p w14:paraId="5846C184" w14:textId="3A42BE7B" w:rsidR="00BC06CD" w:rsidRPr="00D407A5" w:rsidRDefault="00D407A5" w:rsidP="00BC06CD">
      <w:pPr>
        <w:numPr>
          <w:ilvl w:val="0"/>
          <w:numId w:val="2"/>
        </w:numPr>
        <w:autoSpaceDE w:val="0"/>
        <w:autoSpaceDN w:val="0"/>
        <w:adjustRightInd w:val="0"/>
        <w:spacing w:after="0" w:line="240" w:lineRule="auto"/>
        <w:rPr>
          <w:rFonts w:ascii="Arial" w:hAnsi="Arial" w:cs="Arial"/>
          <w:color w:val="000000"/>
          <w:lang w:eastAsia="en-GB"/>
        </w:rPr>
      </w:pPr>
      <w:r w:rsidRPr="00D407A5">
        <w:rPr>
          <w:rFonts w:ascii="Arial" w:hAnsi="Arial" w:cs="Arial"/>
          <w:color w:val="000000"/>
          <w:lang w:eastAsia="en-GB"/>
        </w:rPr>
        <w:t>Mon – Fri: £6</w:t>
      </w:r>
      <w:r w:rsidR="009166A0">
        <w:rPr>
          <w:rFonts w:ascii="Arial" w:hAnsi="Arial" w:cs="Arial"/>
          <w:color w:val="000000"/>
          <w:lang w:eastAsia="en-GB"/>
        </w:rPr>
        <w:t>5.15</w:t>
      </w:r>
      <w:r w:rsidR="00BC06CD" w:rsidRPr="00D407A5">
        <w:rPr>
          <w:rFonts w:ascii="Arial" w:hAnsi="Arial" w:cs="Arial"/>
          <w:color w:val="000000"/>
          <w:lang w:eastAsia="en-GB"/>
        </w:rPr>
        <w:t xml:space="preserve"> (one hour per day)</w:t>
      </w:r>
    </w:p>
    <w:p w14:paraId="2D7ACC35" w14:textId="3C941CB4" w:rsidR="00BC06CD" w:rsidRPr="00D407A5" w:rsidRDefault="00D407A5" w:rsidP="00BC06CD">
      <w:pPr>
        <w:numPr>
          <w:ilvl w:val="0"/>
          <w:numId w:val="2"/>
        </w:numPr>
        <w:autoSpaceDE w:val="0"/>
        <w:autoSpaceDN w:val="0"/>
        <w:adjustRightInd w:val="0"/>
        <w:spacing w:after="0" w:line="240" w:lineRule="auto"/>
        <w:rPr>
          <w:rFonts w:ascii="Arial" w:hAnsi="Arial" w:cs="Arial"/>
          <w:color w:val="000000"/>
          <w:lang w:eastAsia="en-GB"/>
        </w:rPr>
      </w:pPr>
      <w:r w:rsidRPr="00D407A5">
        <w:rPr>
          <w:rFonts w:ascii="Arial" w:hAnsi="Arial" w:cs="Arial"/>
          <w:color w:val="000000"/>
          <w:lang w:eastAsia="en-GB"/>
        </w:rPr>
        <w:t>Mon – Sun: £8</w:t>
      </w:r>
      <w:r w:rsidR="009166A0">
        <w:rPr>
          <w:rFonts w:ascii="Arial" w:hAnsi="Arial" w:cs="Arial"/>
          <w:color w:val="000000"/>
          <w:lang w:eastAsia="en-GB"/>
        </w:rPr>
        <w:t>6.80</w:t>
      </w:r>
      <w:r w:rsidR="00BC06CD" w:rsidRPr="00D407A5">
        <w:rPr>
          <w:rFonts w:ascii="Arial" w:hAnsi="Arial" w:cs="Arial"/>
          <w:color w:val="000000"/>
          <w:lang w:eastAsia="en-GB"/>
        </w:rPr>
        <w:t xml:space="preserve"> (one hour per day)</w:t>
      </w:r>
    </w:p>
    <w:p w14:paraId="5AF8CC44" w14:textId="77777777" w:rsidR="00BC06CD" w:rsidRPr="00BC06CD" w:rsidRDefault="00BC06CD" w:rsidP="00BC06CD">
      <w:pPr>
        <w:autoSpaceDE w:val="0"/>
        <w:autoSpaceDN w:val="0"/>
        <w:adjustRightInd w:val="0"/>
        <w:spacing w:after="0" w:line="240" w:lineRule="auto"/>
        <w:rPr>
          <w:rFonts w:ascii="Arial" w:hAnsi="Arial" w:cs="Arial"/>
          <w:color w:val="000000"/>
          <w:sz w:val="24"/>
          <w:szCs w:val="24"/>
          <w:lang w:eastAsia="en-GB"/>
        </w:rPr>
      </w:pPr>
    </w:p>
    <w:p w14:paraId="15C143B1" w14:textId="77777777" w:rsidR="00BC06CD" w:rsidRPr="00BC06CD" w:rsidRDefault="00BC06CD" w:rsidP="00BC06CD">
      <w:pPr>
        <w:autoSpaceDE w:val="0"/>
        <w:autoSpaceDN w:val="0"/>
        <w:adjustRightInd w:val="0"/>
        <w:spacing w:after="0" w:line="240" w:lineRule="auto"/>
        <w:rPr>
          <w:rFonts w:ascii="Arial" w:hAnsi="Arial" w:cs="Arial"/>
          <w:color w:val="000000"/>
          <w:sz w:val="24"/>
          <w:szCs w:val="24"/>
          <w:lang w:eastAsia="en-GB"/>
        </w:rPr>
      </w:pPr>
    </w:p>
    <w:p w14:paraId="324EA1DD"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0DA4567B"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74967330"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4ACDF5B8"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5A58624B"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0BBFB7E8"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54FEFEE5"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55857932"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7C87637A"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71004A3C" w14:textId="77777777" w:rsidR="00E20BD6" w:rsidRDefault="00E20BD6" w:rsidP="00BC06CD">
      <w:pPr>
        <w:autoSpaceDE w:val="0"/>
        <w:autoSpaceDN w:val="0"/>
        <w:adjustRightInd w:val="0"/>
        <w:spacing w:after="0" w:line="240" w:lineRule="auto"/>
        <w:rPr>
          <w:rFonts w:ascii="Arial" w:hAnsi="Arial" w:cs="Arial"/>
          <w:b/>
          <w:color w:val="000000"/>
          <w:sz w:val="24"/>
          <w:szCs w:val="24"/>
          <w:lang w:eastAsia="en-GB"/>
        </w:rPr>
      </w:pPr>
    </w:p>
    <w:p w14:paraId="332CD702" w14:textId="77777777" w:rsidR="00BC06CD" w:rsidRPr="00BC06CD" w:rsidRDefault="00BC06CD" w:rsidP="00BC06CD">
      <w:pPr>
        <w:autoSpaceDE w:val="0"/>
        <w:autoSpaceDN w:val="0"/>
        <w:adjustRightInd w:val="0"/>
        <w:spacing w:after="0" w:line="240" w:lineRule="auto"/>
        <w:rPr>
          <w:rFonts w:ascii="Arial" w:hAnsi="Arial" w:cs="Arial"/>
          <w:b/>
          <w:color w:val="000000"/>
          <w:sz w:val="24"/>
          <w:szCs w:val="24"/>
          <w:lang w:eastAsia="en-GB"/>
        </w:rPr>
      </w:pPr>
      <w:r w:rsidRPr="00BC06CD">
        <w:rPr>
          <w:rFonts w:ascii="Arial" w:hAnsi="Arial" w:cs="Arial"/>
          <w:b/>
          <w:color w:val="000000"/>
          <w:sz w:val="24"/>
          <w:szCs w:val="24"/>
          <w:lang w:eastAsia="en-GB"/>
        </w:rPr>
        <w:t>Additional Charges</w:t>
      </w:r>
    </w:p>
    <w:p w14:paraId="5A414144" w14:textId="77777777" w:rsidR="00BC06CD" w:rsidRPr="00BC06CD" w:rsidRDefault="00BC06CD" w:rsidP="00BC06CD">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5"/>
        <w:gridCol w:w="2751"/>
      </w:tblGrid>
      <w:tr w:rsidR="00BC06CD" w:rsidRPr="00BC06CD" w14:paraId="39C7999C" w14:textId="77777777" w:rsidTr="00BC06CD">
        <w:tc>
          <w:tcPr>
            <w:tcW w:w="0" w:type="auto"/>
            <w:shd w:val="clear" w:color="auto" w:fill="auto"/>
          </w:tcPr>
          <w:p w14:paraId="1471A9DE" w14:textId="77777777" w:rsidR="007429A6" w:rsidRDefault="007429A6" w:rsidP="00BC06CD">
            <w:pPr>
              <w:spacing w:after="0" w:line="240" w:lineRule="auto"/>
              <w:rPr>
                <w:rFonts w:ascii="Arial" w:hAnsi="Arial" w:cs="Arial"/>
                <w:sz w:val="24"/>
                <w:szCs w:val="24"/>
              </w:rPr>
            </w:pPr>
          </w:p>
          <w:p w14:paraId="678E6D28"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Cancellation by applicant 28 days prior to the event</w:t>
            </w:r>
          </w:p>
          <w:p w14:paraId="5DFE8A9F" w14:textId="77777777" w:rsidR="00BC06CD" w:rsidRPr="00BC06CD" w:rsidRDefault="00BC06CD" w:rsidP="00BC06CD">
            <w:pPr>
              <w:spacing w:after="0" w:line="240" w:lineRule="auto"/>
              <w:rPr>
                <w:rFonts w:ascii="Arial" w:hAnsi="Arial" w:cs="Arial"/>
                <w:sz w:val="24"/>
                <w:szCs w:val="24"/>
              </w:rPr>
            </w:pPr>
          </w:p>
        </w:tc>
        <w:tc>
          <w:tcPr>
            <w:tcW w:w="0" w:type="auto"/>
            <w:shd w:val="clear" w:color="auto" w:fill="auto"/>
          </w:tcPr>
          <w:p w14:paraId="0918CF9B" w14:textId="77777777" w:rsidR="007429A6" w:rsidRDefault="007429A6" w:rsidP="00BC06CD">
            <w:pPr>
              <w:spacing w:after="0" w:line="240" w:lineRule="auto"/>
              <w:rPr>
                <w:rFonts w:ascii="Arial" w:hAnsi="Arial" w:cs="Arial"/>
                <w:sz w:val="24"/>
                <w:szCs w:val="24"/>
              </w:rPr>
            </w:pPr>
          </w:p>
          <w:p w14:paraId="17E1189F" w14:textId="77777777" w:rsidR="00BC06CD" w:rsidRDefault="00BC06CD" w:rsidP="00BC06CD">
            <w:pPr>
              <w:spacing w:after="0" w:line="240" w:lineRule="auto"/>
              <w:rPr>
                <w:rFonts w:ascii="Arial" w:hAnsi="Arial" w:cs="Arial"/>
                <w:sz w:val="24"/>
                <w:szCs w:val="24"/>
              </w:rPr>
            </w:pPr>
            <w:r w:rsidRPr="00BC06CD">
              <w:rPr>
                <w:rFonts w:ascii="Arial" w:hAnsi="Arial" w:cs="Arial"/>
                <w:sz w:val="24"/>
                <w:szCs w:val="24"/>
              </w:rPr>
              <w:t>10% of fee will be payable</w:t>
            </w:r>
          </w:p>
          <w:p w14:paraId="317A3ECA" w14:textId="77777777" w:rsidR="007429A6" w:rsidRPr="00BC06CD" w:rsidRDefault="007429A6" w:rsidP="00BC06CD">
            <w:pPr>
              <w:spacing w:after="0" w:line="240" w:lineRule="auto"/>
              <w:rPr>
                <w:rFonts w:ascii="Arial" w:hAnsi="Arial" w:cs="Arial"/>
                <w:sz w:val="24"/>
                <w:szCs w:val="24"/>
              </w:rPr>
            </w:pPr>
          </w:p>
        </w:tc>
      </w:tr>
      <w:tr w:rsidR="00BC06CD" w:rsidRPr="00BC06CD" w14:paraId="439D22DF" w14:textId="77777777" w:rsidTr="00BC06CD">
        <w:tc>
          <w:tcPr>
            <w:tcW w:w="0" w:type="auto"/>
            <w:shd w:val="clear" w:color="auto" w:fill="auto"/>
          </w:tcPr>
          <w:p w14:paraId="395CC16D" w14:textId="77777777" w:rsidR="007429A6" w:rsidRDefault="007429A6" w:rsidP="00BC06CD">
            <w:pPr>
              <w:spacing w:after="0" w:line="240" w:lineRule="auto"/>
              <w:rPr>
                <w:rFonts w:ascii="Arial" w:hAnsi="Arial" w:cs="Arial"/>
                <w:sz w:val="24"/>
                <w:szCs w:val="24"/>
              </w:rPr>
            </w:pPr>
          </w:p>
          <w:p w14:paraId="36753E93"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Cancellation by applicant less than 28 days but more than 7 days prior to the event</w:t>
            </w:r>
          </w:p>
          <w:p w14:paraId="4AEE6E49" w14:textId="77777777" w:rsidR="00BC06CD" w:rsidRPr="00BC06CD" w:rsidRDefault="00BC06CD" w:rsidP="00BC06CD">
            <w:pPr>
              <w:spacing w:after="0" w:line="240" w:lineRule="auto"/>
              <w:rPr>
                <w:rFonts w:ascii="Arial" w:hAnsi="Arial" w:cs="Arial"/>
                <w:sz w:val="24"/>
                <w:szCs w:val="24"/>
              </w:rPr>
            </w:pPr>
          </w:p>
        </w:tc>
        <w:tc>
          <w:tcPr>
            <w:tcW w:w="0" w:type="auto"/>
            <w:shd w:val="clear" w:color="auto" w:fill="auto"/>
          </w:tcPr>
          <w:p w14:paraId="3809BB0A" w14:textId="77777777" w:rsidR="007429A6" w:rsidRDefault="007429A6" w:rsidP="00BC06CD">
            <w:pPr>
              <w:spacing w:after="0" w:line="240" w:lineRule="auto"/>
              <w:rPr>
                <w:rFonts w:ascii="Arial" w:hAnsi="Arial" w:cs="Arial"/>
                <w:sz w:val="24"/>
                <w:szCs w:val="24"/>
              </w:rPr>
            </w:pPr>
          </w:p>
          <w:p w14:paraId="68594446"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25% of fee will be payable</w:t>
            </w:r>
          </w:p>
        </w:tc>
      </w:tr>
      <w:tr w:rsidR="00BC06CD" w:rsidRPr="00BC06CD" w14:paraId="28B86262" w14:textId="77777777" w:rsidTr="00BC06CD">
        <w:tc>
          <w:tcPr>
            <w:tcW w:w="0" w:type="auto"/>
            <w:shd w:val="clear" w:color="auto" w:fill="auto"/>
          </w:tcPr>
          <w:p w14:paraId="7E4F9EFF" w14:textId="77777777" w:rsidR="007429A6" w:rsidRDefault="007429A6" w:rsidP="00BC06CD">
            <w:pPr>
              <w:spacing w:after="0" w:line="240" w:lineRule="auto"/>
              <w:rPr>
                <w:rFonts w:ascii="Arial" w:hAnsi="Arial" w:cs="Arial"/>
                <w:sz w:val="24"/>
                <w:szCs w:val="24"/>
              </w:rPr>
            </w:pPr>
          </w:p>
          <w:p w14:paraId="4F93A29C"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Cancellation by applicant less than 7 days prior to the event (or no show)</w:t>
            </w:r>
          </w:p>
        </w:tc>
        <w:tc>
          <w:tcPr>
            <w:tcW w:w="0" w:type="auto"/>
            <w:shd w:val="clear" w:color="auto" w:fill="auto"/>
          </w:tcPr>
          <w:p w14:paraId="6DD20BD1" w14:textId="77777777" w:rsidR="007429A6" w:rsidRDefault="007429A6" w:rsidP="00BC06CD">
            <w:pPr>
              <w:spacing w:after="0" w:line="240" w:lineRule="auto"/>
              <w:rPr>
                <w:rFonts w:ascii="Arial" w:hAnsi="Arial" w:cs="Arial"/>
                <w:sz w:val="24"/>
                <w:szCs w:val="24"/>
              </w:rPr>
            </w:pPr>
          </w:p>
          <w:p w14:paraId="2E1C4644" w14:textId="77777777" w:rsidR="00BC06CD" w:rsidRDefault="00BC06CD" w:rsidP="00BC06CD">
            <w:pPr>
              <w:spacing w:after="0" w:line="240" w:lineRule="auto"/>
              <w:rPr>
                <w:rFonts w:ascii="Arial" w:hAnsi="Arial" w:cs="Arial"/>
                <w:sz w:val="24"/>
                <w:szCs w:val="24"/>
              </w:rPr>
            </w:pPr>
            <w:r w:rsidRPr="00BC06CD">
              <w:rPr>
                <w:rFonts w:ascii="Arial" w:hAnsi="Arial" w:cs="Arial"/>
                <w:sz w:val="24"/>
                <w:szCs w:val="24"/>
              </w:rPr>
              <w:t>100% of fee will be payable</w:t>
            </w:r>
          </w:p>
          <w:p w14:paraId="0DC06391" w14:textId="77777777" w:rsidR="007429A6" w:rsidRPr="00BC06CD" w:rsidRDefault="007429A6" w:rsidP="00BC06CD">
            <w:pPr>
              <w:spacing w:after="0" w:line="240" w:lineRule="auto"/>
              <w:rPr>
                <w:rFonts w:ascii="Arial" w:hAnsi="Arial" w:cs="Arial"/>
                <w:sz w:val="24"/>
                <w:szCs w:val="24"/>
              </w:rPr>
            </w:pPr>
          </w:p>
        </w:tc>
      </w:tr>
      <w:tr w:rsidR="00BC06CD" w:rsidRPr="00BC06CD" w14:paraId="11866453" w14:textId="77777777" w:rsidTr="00BC06CD">
        <w:tc>
          <w:tcPr>
            <w:tcW w:w="0" w:type="auto"/>
            <w:shd w:val="clear" w:color="auto" w:fill="auto"/>
          </w:tcPr>
          <w:p w14:paraId="44A2FFA0" w14:textId="77777777" w:rsidR="007429A6" w:rsidRDefault="007429A6" w:rsidP="00BC06CD">
            <w:pPr>
              <w:spacing w:after="0" w:line="240" w:lineRule="auto"/>
              <w:rPr>
                <w:rFonts w:ascii="Arial" w:hAnsi="Arial" w:cs="Arial"/>
                <w:sz w:val="24"/>
                <w:szCs w:val="24"/>
              </w:rPr>
            </w:pPr>
          </w:p>
          <w:p w14:paraId="3C35758A"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Late arrival (after 8:30 am) or late departure</w:t>
            </w:r>
          </w:p>
          <w:p w14:paraId="69EB15DB" w14:textId="77777777" w:rsidR="00BC06CD" w:rsidRPr="00BC06CD" w:rsidRDefault="00BC06CD" w:rsidP="00BC06CD">
            <w:pPr>
              <w:spacing w:after="0" w:line="240" w:lineRule="auto"/>
              <w:rPr>
                <w:rFonts w:ascii="Arial" w:hAnsi="Arial" w:cs="Arial"/>
                <w:sz w:val="24"/>
                <w:szCs w:val="24"/>
              </w:rPr>
            </w:pPr>
          </w:p>
          <w:p w14:paraId="7AB273E2" w14:textId="77777777" w:rsidR="00BC06CD" w:rsidRPr="00BC06CD" w:rsidRDefault="00BC06CD" w:rsidP="00BC06CD">
            <w:pPr>
              <w:spacing w:after="0" w:line="240" w:lineRule="auto"/>
              <w:rPr>
                <w:rFonts w:ascii="Arial" w:hAnsi="Arial" w:cs="Arial"/>
                <w:sz w:val="24"/>
                <w:szCs w:val="24"/>
              </w:rPr>
            </w:pPr>
          </w:p>
        </w:tc>
        <w:tc>
          <w:tcPr>
            <w:tcW w:w="0" w:type="auto"/>
            <w:shd w:val="clear" w:color="auto" w:fill="auto"/>
          </w:tcPr>
          <w:p w14:paraId="2B149293" w14:textId="77777777" w:rsidR="007429A6" w:rsidRDefault="007429A6" w:rsidP="00BC06CD">
            <w:pPr>
              <w:spacing w:after="0" w:line="240" w:lineRule="auto"/>
              <w:rPr>
                <w:rFonts w:ascii="Arial" w:hAnsi="Arial" w:cs="Arial"/>
                <w:sz w:val="24"/>
                <w:szCs w:val="24"/>
              </w:rPr>
            </w:pPr>
          </w:p>
          <w:p w14:paraId="4F47D36A"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£12 (at the Council’s discretion)</w:t>
            </w:r>
          </w:p>
        </w:tc>
      </w:tr>
      <w:tr w:rsidR="00BC06CD" w:rsidRPr="00BC06CD" w14:paraId="70F783F6" w14:textId="77777777" w:rsidTr="00BC06CD">
        <w:tc>
          <w:tcPr>
            <w:tcW w:w="0" w:type="auto"/>
            <w:shd w:val="clear" w:color="auto" w:fill="auto"/>
          </w:tcPr>
          <w:p w14:paraId="6BC37D52" w14:textId="77777777" w:rsidR="007429A6" w:rsidRDefault="007429A6" w:rsidP="00BC06CD">
            <w:pPr>
              <w:spacing w:after="0" w:line="240" w:lineRule="auto"/>
              <w:rPr>
                <w:rFonts w:ascii="Arial" w:hAnsi="Arial" w:cs="Arial"/>
                <w:sz w:val="24"/>
                <w:szCs w:val="24"/>
              </w:rPr>
            </w:pPr>
          </w:p>
          <w:p w14:paraId="45ABA355"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Cleaning (removal of rubbish &amp; disposal)</w:t>
            </w:r>
          </w:p>
          <w:p w14:paraId="64A5C71F" w14:textId="77777777" w:rsidR="00BC06CD" w:rsidRPr="00BC06CD" w:rsidRDefault="00BC06CD" w:rsidP="00BC06CD">
            <w:pPr>
              <w:spacing w:after="0" w:line="240" w:lineRule="auto"/>
              <w:rPr>
                <w:rFonts w:ascii="Arial" w:hAnsi="Arial" w:cs="Arial"/>
                <w:sz w:val="24"/>
                <w:szCs w:val="24"/>
              </w:rPr>
            </w:pPr>
          </w:p>
        </w:tc>
        <w:tc>
          <w:tcPr>
            <w:tcW w:w="0" w:type="auto"/>
            <w:shd w:val="clear" w:color="auto" w:fill="auto"/>
          </w:tcPr>
          <w:p w14:paraId="46D4E8E5"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£30 minimum charge</w:t>
            </w:r>
          </w:p>
        </w:tc>
      </w:tr>
      <w:tr w:rsidR="00BC06CD" w:rsidRPr="00BC06CD" w14:paraId="4CA26457" w14:textId="77777777" w:rsidTr="00BC06CD">
        <w:tc>
          <w:tcPr>
            <w:tcW w:w="0" w:type="auto"/>
            <w:shd w:val="clear" w:color="auto" w:fill="auto"/>
          </w:tcPr>
          <w:p w14:paraId="628E6E59" w14:textId="77777777" w:rsidR="007429A6" w:rsidRDefault="007429A6" w:rsidP="00BC06CD">
            <w:pPr>
              <w:spacing w:after="0" w:line="240" w:lineRule="auto"/>
              <w:rPr>
                <w:rFonts w:ascii="Arial" w:hAnsi="Arial" w:cs="Arial"/>
                <w:sz w:val="24"/>
                <w:szCs w:val="24"/>
              </w:rPr>
            </w:pPr>
          </w:p>
          <w:p w14:paraId="0D2C4173"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Cleansing - other (e.g. oil spillages etc.)</w:t>
            </w:r>
          </w:p>
          <w:p w14:paraId="75D78894" w14:textId="77777777" w:rsidR="00BC06CD" w:rsidRPr="00BC06CD" w:rsidRDefault="00BC06CD" w:rsidP="00BC06CD">
            <w:pPr>
              <w:spacing w:after="0" w:line="240" w:lineRule="auto"/>
              <w:rPr>
                <w:rFonts w:ascii="Arial" w:hAnsi="Arial" w:cs="Arial"/>
                <w:sz w:val="24"/>
                <w:szCs w:val="24"/>
              </w:rPr>
            </w:pPr>
          </w:p>
        </w:tc>
        <w:tc>
          <w:tcPr>
            <w:tcW w:w="0" w:type="auto"/>
            <w:shd w:val="clear" w:color="auto" w:fill="auto"/>
          </w:tcPr>
          <w:p w14:paraId="689F919F"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£180 minimum charge</w:t>
            </w:r>
          </w:p>
        </w:tc>
      </w:tr>
      <w:tr w:rsidR="00BC06CD" w:rsidRPr="00BC06CD" w14:paraId="7CD2A726" w14:textId="77777777" w:rsidTr="00BC06CD">
        <w:tblPrEx>
          <w:tblLook w:val="01E0" w:firstRow="1" w:lastRow="1" w:firstColumn="1" w:lastColumn="1" w:noHBand="0" w:noVBand="0"/>
        </w:tblPrEx>
        <w:tc>
          <w:tcPr>
            <w:tcW w:w="0" w:type="auto"/>
            <w:shd w:val="clear" w:color="auto" w:fill="auto"/>
          </w:tcPr>
          <w:p w14:paraId="0CF046CF" w14:textId="77777777" w:rsidR="007429A6" w:rsidRDefault="007429A6" w:rsidP="00BC06CD">
            <w:pPr>
              <w:spacing w:after="0" w:line="240" w:lineRule="auto"/>
              <w:rPr>
                <w:rFonts w:ascii="Arial" w:hAnsi="Arial" w:cs="Arial"/>
                <w:sz w:val="24"/>
                <w:szCs w:val="24"/>
              </w:rPr>
            </w:pPr>
          </w:p>
          <w:p w14:paraId="78D92792"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Vehicle movement during restriction times (08:30 – 17:30)</w:t>
            </w:r>
          </w:p>
          <w:p w14:paraId="3DD00AF8" w14:textId="77777777" w:rsidR="00BC06CD" w:rsidRPr="00BC06CD" w:rsidRDefault="00BC06CD" w:rsidP="00BC06CD">
            <w:pPr>
              <w:spacing w:after="0" w:line="240" w:lineRule="auto"/>
              <w:rPr>
                <w:rFonts w:ascii="Arial" w:hAnsi="Arial" w:cs="Arial"/>
                <w:sz w:val="24"/>
                <w:szCs w:val="24"/>
              </w:rPr>
            </w:pPr>
          </w:p>
        </w:tc>
        <w:tc>
          <w:tcPr>
            <w:tcW w:w="0" w:type="auto"/>
            <w:shd w:val="clear" w:color="auto" w:fill="auto"/>
          </w:tcPr>
          <w:p w14:paraId="71419A8A" w14:textId="77777777" w:rsidR="00BC06CD" w:rsidRPr="00BC06CD" w:rsidRDefault="00BC06CD" w:rsidP="00BC06CD">
            <w:pPr>
              <w:spacing w:after="0" w:line="240" w:lineRule="auto"/>
              <w:rPr>
                <w:rFonts w:ascii="Arial" w:hAnsi="Arial" w:cs="Arial"/>
                <w:sz w:val="24"/>
                <w:szCs w:val="24"/>
              </w:rPr>
            </w:pPr>
            <w:r w:rsidRPr="00BC06CD">
              <w:rPr>
                <w:rFonts w:ascii="Arial" w:hAnsi="Arial" w:cs="Arial"/>
                <w:sz w:val="24"/>
                <w:szCs w:val="24"/>
              </w:rPr>
              <w:t>£30 minimum charge</w:t>
            </w:r>
          </w:p>
        </w:tc>
      </w:tr>
    </w:tbl>
    <w:p w14:paraId="3863694C" w14:textId="77777777" w:rsidR="00BC06CD" w:rsidRPr="00BC06CD" w:rsidRDefault="00BC06CD" w:rsidP="00BC06CD">
      <w:pPr>
        <w:spacing w:after="0" w:line="240" w:lineRule="auto"/>
        <w:rPr>
          <w:rFonts w:ascii="Arial" w:hAnsi="Arial" w:cs="Arial"/>
          <w:b/>
          <w:sz w:val="24"/>
          <w:szCs w:val="24"/>
        </w:rPr>
      </w:pPr>
    </w:p>
    <w:p w14:paraId="58CB5243" w14:textId="77777777" w:rsidR="00BC06CD" w:rsidRPr="00BC06CD" w:rsidRDefault="00BC06CD" w:rsidP="00BC06CD">
      <w:pPr>
        <w:spacing w:after="0" w:line="240" w:lineRule="auto"/>
        <w:jc w:val="center"/>
        <w:rPr>
          <w:rFonts w:ascii="Arial" w:hAnsi="Arial" w:cs="Arial"/>
          <w:b/>
          <w:sz w:val="24"/>
          <w:szCs w:val="24"/>
        </w:rPr>
      </w:pPr>
      <w:r w:rsidRPr="00BC06CD">
        <w:rPr>
          <w:rFonts w:ascii="Arial" w:hAnsi="Arial" w:cs="Arial"/>
          <w:b/>
          <w:sz w:val="24"/>
          <w:szCs w:val="24"/>
        </w:rPr>
        <w:t>***These charges are inclusive of VAT at the current rate of 20% (where applicable)***</w:t>
      </w:r>
    </w:p>
    <w:p w14:paraId="0B1FC363" w14:textId="77777777" w:rsidR="00CB28D5" w:rsidRDefault="00CB28D5" w:rsidP="00447DB8">
      <w:pPr>
        <w:rPr>
          <w:rFonts w:ascii="Arial" w:hAnsi="Arial" w:cs="Arial"/>
          <w:b/>
        </w:rPr>
        <w:sectPr w:rsidR="00CB28D5" w:rsidSect="00C226DF">
          <w:headerReference w:type="default" r:id="rId15"/>
          <w:pgSz w:w="11906" w:h="16838"/>
          <w:pgMar w:top="1440" w:right="1440" w:bottom="1440" w:left="1440" w:header="708" w:footer="708" w:gutter="0"/>
          <w:cols w:space="708"/>
          <w:docGrid w:linePitch="360"/>
        </w:sectPr>
      </w:pPr>
    </w:p>
    <w:p w14:paraId="5C9767C8" w14:textId="77777777" w:rsidR="00CB28D5" w:rsidRDefault="00CB28D5" w:rsidP="00CB28D5">
      <w:pPr>
        <w:autoSpaceDE w:val="0"/>
        <w:autoSpaceDN w:val="0"/>
        <w:adjustRightInd w:val="0"/>
        <w:spacing w:after="0" w:line="240" w:lineRule="auto"/>
        <w:rPr>
          <w:rFonts w:ascii="Arial" w:hAnsi="Arial" w:cs="Arial"/>
          <w:b/>
          <w:u w:val="single"/>
          <w:lang w:eastAsia="en-GB"/>
        </w:rPr>
      </w:pPr>
      <w:r w:rsidRPr="009947B3">
        <w:rPr>
          <w:rFonts w:ascii="Arial" w:hAnsi="Arial" w:cs="Arial"/>
          <w:b/>
          <w:u w:val="single"/>
          <w:lang w:eastAsia="en-GB"/>
        </w:rPr>
        <w:lastRenderedPageBreak/>
        <w:t xml:space="preserve">Charges for </w:t>
      </w:r>
      <w:r>
        <w:rPr>
          <w:rFonts w:ascii="Arial" w:hAnsi="Arial" w:cs="Arial"/>
          <w:b/>
          <w:u w:val="single"/>
          <w:lang w:eastAsia="en-GB"/>
        </w:rPr>
        <w:t>Charities, Not-for-Profit and Community Organisations</w:t>
      </w:r>
    </w:p>
    <w:p w14:paraId="3775540D" w14:textId="77777777" w:rsidR="00CB28D5" w:rsidRDefault="00CB28D5" w:rsidP="00CB28D5">
      <w:pPr>
        <w:autoSpaceDE w:val="0"/>
        <w:autoSpaceDN w:val="0"/>
        <w:adjustRightInd w:val="0"/>
        <w:spacing w:after="0" w:line="240" w:lineRule="auto"/>
        <w:rPr>
          <w:rFonts w:ascii="Arial" w:hAnsi="Arial" w:cs="Arial"/>
          <w:b/>
          <w:lang w:eastAsia="en-GB"/>
        </w:rPr>
      </w:pPr>
    </w:p>
    <w:p w14:paraId="2B263BE2" w14:textId="77777777" w:rsidR="00CB28D5" w:rsidRDefault="00CB28D5" w:rsidP="00CB28D5">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3685"/>
      </w:tblGrid>
      <w:tr w:rsidR="00CB28D5" w:rsidRPr="00924D36" w14:paraId="24E49208" w14:textId="77777777" w:rsidTr="000B735A">
        <w:tc>
          <w:tcPr>
            <w:tcW w:w="4928" w:type="dxa"/>
            <w:shd w:val="clear" w:color="auto" w:fill="auto"/>
          </w:tcPr>
          <w:p w14:paraId="74D419AD" w14:textId="77777777" w:rsidR="007429A6" w:rsidRDefault="007429A6" w:rsidP="000B735A">
            <w:pPr>
              <w:spacing w:after="120"/>
              <w:rPr>
                <w:rFonts w:ascii="Arial" w:hAnsi="Arial" w:cs="Arial"/>
              </w:rPr>
            </w:pPr>
          </w:p>
          <w:p w14:paraId="07E9F41E" w14:textId="77777777" w:rsidR="00CB28D5" w:rsidRPr="00924D36" w:rsidRDefault="00CB28D5" w:rsidP="000B735A">
            <w:pPr>
              <w:spacing w:after="120"/>
              <w:rPr>
                <w:rFonts w:ascii="Arial" w:hAnsi="Arial" w:cs="Arial"/>
              </w:rPr>
            </w:pPr>
            <w:r>
              <w:rPr>
                <w:rFonts w:ascii="Arial" w:hAnsi="Arial" w:cs="Arial"/>
              </w:rPr>
              <w:t>Administrative charge for charities, not-for-profit and community organisations within the Borough</w:t>
            </w:r>
          </w:p>
        </w:tc>
        <w:tc>
          <w:tcPr>
            <w:tcW w:w="3685" w:type="dxa"/>
            <w:shd w:val="clear" w:color="auto" w:fill="auto"/>
          </w:tcPr>
          <w:p w14:paraId="3546D686" w14:textId="77777777" w:rsidR="007429A6" w:rsidRDefault="007429A6" w:rsidP="000B735A">
            <w:pPr>
              <w:spacing w:after="120"/>
              <w:rPr>
                <w:rFonts w:ascii="Arial" w:hAnsi="Arial" w:cs="Arial"/>
              </w:rPr>
            </w:pPr>
          </w:p>
          <w:p w14:paraId="79A0B249" w14:textId="07FC8AD6" w:rsidR="00CB28D5" w:rsidRPr="00924D36" w:rsidRDefault="002250C0" w:rsidP="000C1EB7">
            <w:pPr>
              <w:spacing w:after="120"/>
              <w:rPr>
                <w:rFonts w:ascii="Arial" w:hAnsi="Arial" w:cs="Arial"/>
              </w:rPr>
            </w:pPr>
            <w:r>
              <w:rPr>
                <w:rFonts w:ascii="Arial" w:hAnsi="Arial" w:cs="Arial"/>
              </w:rPr>
              <w:t>£</w:t>
            </w:r>
            <w:r w:rsidR="00AC501B">
              <w:rPr>
                <w:rFonts w:ascii="Arial" w:hAnsi="Arial" w:cs="Arial"/>
              </w:rPr>
              <w:t>21.</w:t>
            </w:r>
            <w:r w:rsidR="009166A0">
              <w:rPr>
                <w:rFonts w:ascii="Arial" w:hAnsi="Arial" w:cs="Arial"/>
              </w:rPr>
              <w:t>75</w:t>
            </w:r>
          </w:p>
        </w:tc>
      </w:tr>
      <w:tr w:rsidR="00CB28D5" w:rsidRPr="00924D36" w14:paraId="1E346848" w14:textId="77777777" w:rsidTr="000B735A">
        <w:tc>
          <w:tcPr>
            <w:tcW w:w="4928" w:type="dxa"/>
            <w:shd w:val="clear" w:color="auto" w:fill="auto"/>
          </w:tcPr>
          <w:p w14:paraId="6FC30BF4" w14:textId="77777777" w:rsidR="007429A6" w:rsidRDefault="007429A6" w:rsidP="000B735A">
            <w:pPr>
              <w:spacing w:after="120"/>
              <w:rPr>
                <w:rFonts w:ascii="Arial" w:hAnsi="Arial" w:cs="Arial"/>
              </w:rPr>
            </w:pPr>
          </w:p>
          <w:p w14:paraId="28AE81AF" w14:textId="77777777" w:rsidR="00CB28D5" w:rsidRPr="00924D36" w:rsidRDefault="00CB28D5" w:rsidP="000B735A">
            <w:pPr>
              <w:spacing w:after="120"/>
              <w:rPr>
                <w:rFonts w:ascii="Arial" w:hAnsi="Arial" w:cs="Arial"/>
              </w:rPr>
            </w:pPr>
            <w:r>
              <w:rPr>
                <w:rFonts w:ascii="Arial" w:hAnsi="Arial" w:cs="Arial"/>
              </w:rPr>
              <w:t>Administrative charge for charities, not-for-profit and community organisations outside the Borough</w:t>
            </w:r>
          </w:p>
        </w:tc>
        <w:tc>
          <w:tcPr>
            <w:tcW w:w="3685" w:type="dxa"/>
            <w:shd w:val="clear" w:color="auto" w:fill="auto"/>
          </w:tcPr>
          <w:p w14:paraId="49B1DBBC" w14:textId="77777777" w:rsidR="007429A6" w:rsidRDefault="007429A6" w:rsidP="000B735A">
            <w:pPr>
              <w:spacing w:after="120"/>
              <w:rPr>
                <w:rFonts w:ascii="Arial" w:hAnsi="Arial" w:cs="Arial"/>
              </w:rPr>
            </w:pPr>
          </w:p>
          <w:p w14:paraId="474787E0" w14:textId="0E558E72" w:rsidR="00CB28D5" w:rsidRPr="00924D36" w:rsidRDefault="00AC501B" w:rsidP="000B735A">
            <w:pPr>
              <w:spacing w:after="120"/>
              <w:rPr>
                <w:rFonts w:ascii="Arial" w:hAnsi="Arial" w:cs="Arial"/>
              </w:rPr>
            </w:pPr>
            <w:r>
              <w:rPr>
                <w:rFonts w:ascii="Arial" w:hAnsi="Arial" w:cs="Arial"/>
              </w:rPr>
              <w:t>£3</w:t>
            </w:r>
            <w:r w:rsidR="009166A0">
              <w:rPr>
                <w:rFonts w:ascii="Arial" w:hAnsi="Arial" w:cs="Arial"/>
              </w:rPr>
              <w:t>6.20</w:t>
            </w:r>
          </w:p>
        </w:tc>
      </w:tr>
      <w:tr w:rsidR="00CB28D5" w:rsidRPr="00924D36" w14:paraId="10D8ED12" w14:textId="77777777" w:rsidTr="000B735A">
        <w:tc>
          <w:tcPr>
            <w:tcW w:w="4928" w:type="dxa"/>
            <w:shd w:val="clear" w:color="auto" w:fill="auto"/>
          </w:tcPr>
          <w:p w14:paraId="5B9145B5" w14:textId="77777777" w:rsidR="007429A6" w:rsidRDefault="007429A6" w:rsidP="000B735A">
            <w:pPr>
              <w:spacing w:after="120"/>
              <w:rPr>
                <w:rFonts w:ascii="Arial" w:hAnsi="Arial" w:cs="Arial"/>
              </w:rPr>
            </w:pPr>
          </w:p>
          <w:p w14:paraId="6F2C0964" w14:textId="77777777" w:rsidR="00CB28D5" w:rsidRPr="00924D36" w:rsidRDefault="00CB28D5" w:rsidP="000B735A">
            <w:pPr>
              <w:spacing w:after="120"/>
              <w:rPr>
                <w:rFonts w:ascii="Arial" w:hAnsi="Arial" w:cs="Arial"/>
              </w:rPr>
            </w:pPr>
            <w:r w:rsidRPr="00924D36">
              <w:rPr>
                <w:rFonts w:ascii="Arial" w:hAnsi="Arial" w:cs="Arial"/>
              </w:rPr>
              <w:t>Late arrival (after 8:30 am) or late departure</w:t>
            </w:r>
          </w:p>
        </w:tc>
        <w:tc>
          <w:tcPr>
            <w:tcW w:w="3685" w:type="dxa"/>
            <w:shd w:val="clear" w:color="auto" w:fill="auto"/>
          </w:tcPr>
          <w:p w14:paraId="07713CF7" w14:textId="77777777" w:rsidR="007429A6" w:rsidRDefault="007429A6" w:rsidP="000B735A">
            <w:pPr>
              <w:spacing w:after="120"/>
              <w:rPr>
                <w:rFonts w:ascii="Arial" w:hAnsi="Arial" w:cs="Arial"/>
              </w:rPr>
            </w:pPr>
          </w:p>
          <w:p w14:paraId="1E3C781F" w14:textId="77777777" w:rsidR="00CB28D5" w:rsidRPr="00924D36" w:rsidRDefault="00CB28D5" w:rsidP="000B735A">
            <w:pPr>
              <w:spacing w:after="120"/>
              <w:rPr>
                <w:rFonts w:ascii="Arial" w:hAnsi="Arial" w:cs="Arial"/>
              </w:rPr>
            </w:pPr>
            <w:r w:rsidRPr="00924D36">
              <w:rPr>
                <w:rFonts w:ascii="Arial" w:hAnsi="Arial" w:cs="Arial"/>
              </w:rPr>
              <w:t>£1</w:t>
            </w:r>
            <w:r>
              <w:rPr>
                <w:rFonts w:ascii="Arial" w:hAnsi="Arial" w:cs="Arial"/>
              </w:rPr>
              <w:t>2 (at the Council’s discretion)</w:t>
            </w:r>
          </w:p>
        </w:tc>
      </w:tr>
      <w:tr w:rsidR="00CB28D5" w:rsidRPr="00924D36" w14:paraId="08E3B170" w14:textId="77777777" w:rsidTr="000B735A">
        <w:tc>
          <w:tcPr>
            <w:tcW w:w="4928" w:type="dxa"/>
            <w:shd w:val="clear" w:color="auto" w:fill="auto"/>
          </w:tcPr>
          <w:p w14:paraId="6D0B7AAB" w14:textId="77777777" w:rsidR="007429A6" w:rsidRDefault="007429A6" w:rsidP="000B735A">
            <w:pPr>
              <w:spacing w:after="120"/>
              <w:rPr>
                <w:rFonts w:ascii="Arial" w:hAnsi="Arial" w:cs="Arial"/>
              </w:rPr>
            </w:pPr>
          </w:p>
          <w:p w14:paraId="6C6DD5A0" w14:textId="77777777" w:rsidR="00CB28D5" w:rsidRPr="00924D36" w:rsidRDefault="00CB28D5" w:rsidP="000B735A">
            <w:pPr>
              <w:spacing w:after="120"/>
              <w:rPr>
                <w:rFonts w:ascii="Arial" w:hAnsi="Arial" w:cs="Arial"/>
              </w:rPr>
            </w:pPr>
            <w:r w:rsidRPr="00924D36">
              <w:rPr>
                <w:rFonts w:ascii="Arial" w:hAnsi="Arial" w:cs="Arial"/>
              </w:rPr>
              <w:t>Cleaning (removal of rubbish &amp; disposal)</w:t>
            </w:r>
          </w:p>
        </w:tc>
        <w:tc>
          <w:tcPr>
            <w:tcW w:w="3685" w:type="dxa"/>
            <w:shd w:val="clear" w:color="auto" w:fill="auto"/>
          </w:tcPr>
          <w:p w14:paraId="4CA93D5B" w14:textId="77777777" w:rsidR="007429A6" w:rsidRDefault="007429A6" w:rsidP="000B735A">
            <w:pPr>
              <w:spacing w:after="120"/>
              <w:rPr>
                <w:rFonts w:ascii="Arial" w:hAnsi="Arial" w:cs="Arial"/>
              </w:rPr>
            </w:pPr>
          </w:p>
          <w:p w14:paraId="13A3AAFF" w14:textId="77777777" w:rsidR="00CB28D5" w:rsidRPr="00924D36" w:rsidRDefault="00CB28D5" w:rsidP="000B735A">
            <w:pPr>
              <w:spacing w:after="120"/>
              <w:rPr>
                <w:rFonts w:ascii="Arial" w:hAnsi="Arial" w:cs="Arial"/>
              </w:rPr>
            </w:pPr>
            <w:r>
              <w:rPr>
                <w:rFonts w:ascii="Arial" w:hAnsi="Arial" w:cs="Arial"/>
              </w:rPr>
              <w:t>£30 minimum charge</w:t>
            </w:r>
          </w:p>
        </w:tc>
      </w:tr>
      <w:tr w:rsidR="00CB28D5" w:rsidRPr="00924D36" w14:paraId="379D0615" w14:textId="77777777" w:rsidTr="000B735A">
        <w:tc>
          <w:tcPr>
            <w:tcW w:w="4928" w:type="dxa"/>
            <w:shd w:val="clear" w:color="auto" w:fill="auto"/>
          </w:tcPr>
          <w:p w14:paraId="221ABD07" w14:textId="77777777" w:rsidR="007429A6" w:rsidRDefault="007429A6" w:rsidP="000B735A">
            <w:pPr>
              <w:spacing w:after="120"/>
              <w:rPr>
                <w:rFonts w:ascii="Arial" w:hAnsi="Arial" w:cs="Arial"/>
              </w:rPr>
            </w:pPr>
          </w:p>
          <w:p w14:paraId="76D276E1" w14:textId="77777777" w:rsidR="00CB28D5" w:rsidRPr="00924D36" w:rsidRDefault="00CB28D5" w:rsidP="000B735A">
            <w:pPr>
              <w:spacing w:after="120"/>
              <w:rPr>
                <w:rFonts w:ascii="Arial" w:hAnsi="Arial" w:cs="Arial"/>
              </w:rPr>
            </w:pPr>
            <w:r w:rsidRPr="00924D36">
              <w:rPr>
                <w:rFonts w:ascii="Arial" w:hAnsi="Arial" w:cs="Arial"/>
              </w:rPr>
              <w:t>Cleansing - other (e</w:t>
            </w:r>
            <w:r>
              <w:rPr>
                <w:rFonts w:ascii="Arial" w:hAnsi="Arial" w:cs="Arial"/>
              </w:rPr>
              <w:t>.</w:t>
            </w:r>
            <w:r w:rsidRPr="00924D36">
              <w:rPr>
                <w:rFonts w:ascii="Arial" w:hAnsi="Arial" w:cs="Arial"/>
              </w:rPr>
              <w:t>g</w:t>
            </w:r>
            <w:r>
              <w:rPr>
                <w:rFonts w:ascii="Arial" w:hAnsi="Arial" w:cs="Arial"/>
              </w:rPr>
              <w:t>.</w:t>
            </w:r>
            <w:r w:rsidRPr="00924D36">
              <w:rPr>
                <w:rFonts w:ascii="Arial" w:hAnsi="Arial" w:cs="Arial"/>
              </w:rPr>
              <w:t xml:space="preserve"> oil spillages etc</w:t>
            </w:r>
            <w:r>
              <w:rPr>
                <w:rFonts w:ascii="Arial" w:hAnsi="Arial" w:cs="Arial"/>
              </w:rPr>
              <w:t>.</w:t>
            </w:r>
            <w:r w:rsidRPr="00924D36">
              <w:rPr>
                <w:rFonts w:ascii="Arial" w:hAnsi="Arial" w:cs="Arial"/>
              </w:rPr>
              <w:t>)</w:t>
            </w:r>
          </w:p>
        </w:tc>
        <w:tc>
          <w:tcPr>
            <w:tcW w:w="3685" w:type="dxa"/>
            <w:shd w:val="clear" w:color="auto" w:fill="auto"/>
          </w:tcPr>
          <w:p w14:paraId="03277E91" w14:textId="77777777" w:rsidR="007429A6" w:rsidRDefault="007429A6" w:rsidP="000B735A">
            <w:pPr>
              <w:spacing w:after="120"/>
              <w:rPr>
                <w:rFonts w:ascii="Arial" w:hAnsi="Arial" w:cs="Arial"/>
              </w:rPr>
            </w:pPr>
          </w:p>
          <w:p w14:paraId="1D2F38A6" w14:textId="77777777" w:rsidR="00CB28D5" w:rsidRPr="00924D36" w:rsidRDefault="00CB28D5" w:rsidP="000B735A">
            <w:pPr>
              <w:spacing w:after="120"/>
              <w:rPr>
                <w:rFonts w:ascii="Arial" w:hAnsi="Arial" w:cs="Arial"/>
              </w:rPr>
            </w:pPr>
            <w:r>
              <w:rPr>
                <w:rFonts w:ascii="Arial" w:hAnsi="Arial" w:cs="Arial"/>
              </w:rPr>
              <w:t>£180 minimum charge</w:t>
            </w:r>
          </w:p>
        </w:tc>
      </w:tr>
      <w:tr w:rsidR="00CB28D5" w:rsidRPr="00924D36" w14:paraId="57D11FAD" w14:textId="77777777" w:rsidTr="000B735A">
        <w:tblPrEx>
          <w:tblLook w:val="01E0" w:firstRow="1" w:lastRow="1" w:firstColumn="1" w:lastColumn="1" w:noHBand="0" w:noVBand="0"/>
        </w:tblPrEx>
        <w:tc>
          <w:tcPr>
            <w:tcW w:w="4928" w:type="dxa"/>
            <w:shd w:val="clear" w:color="auto" w:fill="auto"/>
          </w:tcPr>
          <w:p w14:paraId="1DFF32F1" w14:textId="77777777" w:rsidR="007429A6" w:rsidRDefault="007429A6" w:rsidP="000B735A">
            <w:pPr>
              <w:spacing w:after="120"/>
              <w:rPr>
                <w:rFonts w:ascii="Arial" w:hAnsi="Arial" w:cs="Arial"/>
              </w:rPr>
            </w:pPr>
          </w:p>
          <w:p w14:paraId="6251FCD3" w14:textId="77777777" w:rsidR="00CB28D5" w:rsidRPr="00924D36" w:rsidRDefault="00CB28D5" w:rsidP="000B735A">
            <w:pPr>
              <w:spacing w:after="120"/>
              <w:rPr>
                <w:rFonts w:ascii="Arial" w:hAnsi="Arial" w:cs="Arial"/>
              </w:rPr>
            </w:pPr>
            <w:r w:rsidRPr="00924D36">
              <w:rPr>
                <w:rFonts w:ascii="Arial" w:hAnsi="Arial" w:cs="Arial"/>
              </w:rPr>
              <w:t>Vehicle movement during restriction times (08:30 – 17:30)</w:t>
            </w:r>
          </w:p>
        </w:tc>
        <w:tc>
          <w:tcPr>
            <w:tcW w:w="3685" w:type="dxa"/>
            <w:shd w:val="clear" w:color="auto" w:fill="auto"/>
          </w:tcPr>
          <w:p w14:paraId="7E5D0A1C" w14:textId="77777777" w:rsidR="007429A6" w:rsidRDefault="007429A6" w:rsidP="000B735A">
            <w:pPr>
              <w:spacing w:after="120"/>
              <w:rPr>
                <w:rFonts w:ascii="Arial" w:hAnsi="Arial" w:cs="Arial"/>
              </w:rPr>
            </w:pPr>
          </w:p>
          <w:p w14:paraId="5259BDBF" w14:textId="77777777" w:rsidR="00CB28D5" w:rsidRPr="00924D36" w:rsidRDefault="00CB28D5" w:rsidP="000B735A">
            <w:pPr>
              <w:spacing w:after="120"/>
              <w:rPr>
                <w:rFonts w:ascii="Arial" w:hAnsi="Arial" w:cs="Arial"/>
              </w:rPr>
            </w:pPr>
            <w:r>
              <w:rPr>
                <w:rFonts w:ascii="Arial" w:hAnsi="Arial" w:cs="Arial"/>
              </w:rPr>
              <w:t>£30</w:t>
            </w:r>
            <w:r w:rsidRPr="00924D36">
              <w:rPr>
                <w:rFonts w:ascii="Arial" w:hAnsi="Arial" w:cs="Arial"/>
              </w:rPr>
              <w:t xml:space="preserve"> minimum charge</w:t>
            </w:r>
          </w:p>
        </w:tc>
      </w:tr>
    </w:tbl>
    <w:p w14:paraId="0CB92125" w14:textId="77777777" w:rsidR="00CB28D5" w:rsidRDefault="00CB28D5" w:rsidP="00CB28D5">
      <w:pPr>
        <w:spacing w:after="0" w:line="240" w:lineRule="auto"/>
        <w:rPr>
          <w:rFonts w:ascii="Arial" w:hAnsi="Arial" w:cs="Arial"/>
          <w:b/>
        </w:rPr>
      </w:pPr>
    </w:p>
    <w:p w14:paraId="35392E22" w14:textId="77777777" w:rsidR="00CB28D5" w:rsidRDefault="00CB28D5" w:rsidP="00CB28D5">
      <w:pPr>
        <w:spacing w:after="0" w:line="240" w:lineRule="auto"/>
        <w:jc w:val="center"/>
        <w:rPr>
          <w:rFonts w:ascii="Arial" w:hAnsi="Arial" w:cs="Arial"/>
          <w:b/>
        </w:rPr>
      </w:pPr>
      <w:r w:rsidRPr="0099512D">
        <w:rPr>
          <w:rFonts w:ascii="Arial" w:hAnsi="Arial" w:cs="Arial"/>
          <w:b/>
        </w:rPr>
        <w:t xml:space="preserve">***These charges are </w:t>
      </w:r>
      <w:r>
        <w:rPr>
          <w:rFonts w:ascii="Arial" w:hAnsi="Arial" w:cs="Arial"/>
          <w:b/>
        </w:rPr>
        <w:t>inclusive of VAT</w:t>
      </w:r>
      <w:r w:rsidRPr="0099512D">
        <w:rPr>
          <w:rFonts w:ascii="Arial" w:hAnsi="Arial" w:cs="Arial"/>
          <w:b/>
        </w:rPr>
        <w:t xml:space="preserve"> at the current rate of 20%***</w:t>
      </w:r>
    </w:p>
    <w:p w14:paraId="6DAB8FD6" w14:textId="77777777" w:rsidR="006C6AD7" w:rsidRDefault="006C6AD7" w:rsidP="00CB28D5">
      <w:pPr>
        <w:spacing w:after="0" w:line="240" w:lineRule="auto"/>
        <w:rPr>
          <w:rFonts w:ascii="Arial" w:hAnsi="Arial" w:cs="Arial"/>
          <w:b/>
        </w:rPr>
        <w:sectPr w:rsidR="006C6AD7" w:rsidSect="000B735A">
          <w:headerReference w:type="default" r:id="rId16"/>
          <w:pgSz w:w="11906" w:h="16838"/>
          <w:pgMar w:top="1440" w:right="1440" w:bottom="1440" w:left="1440" w:header="708" w:footer="708" w:gutter="0"/>
          <w:cols w:space="708"/>
          <w:docGrid w:linePitch="360"/>
        </w:sectPr>
      </w:pPr>
    </w:p>
    <w:p w14:paraId="69B9FB80" w14:textId="77777777" w:rsidR="006877CE" w:rsidRPr="006877CE" w:rsidRDefault="006877CE" w:rsidP="006877CE">
      <w:pPr>
        <w:spacing w:after="0" w:line="240" w:lineRule="auto"/>
        <w:jc w:val="center"/>
        <w:rPr>
          <w:rFonts w:ascii="Arial" w:hAnsi="Arial" w:cs="Arial"/>
          <w:sz w:val="28"/>
          <w:szCs w:val="28"/>
        </w:rPr>
      </w:pPr>
      <w:r w:rsidRPr="006877CE">
        <w:rPr>
          <w:rFonts w:ascii="Arial" w:hAnsi="Arial" w:cs="Arial"/>
          <w:sz w:val="28"/>
          <w:szCs w:val="28"/>
        </w:rPr>
        <w:lastRenderedPageBreak/>
        <w:t xml:space="preserve">Map of Basildon Town Centre with Pitch Hire </w:t>
      </w:r>
      <w:r w:rsidR="00E20BD6" w:rsidRPr="006877CE">
        <w:rPr>
          <w:rFonts w:ascii="Arial" w:hAnsi="Arial" w:cs="Arial"/>
          <w:sz w:val="28"/>
          <w:szCs w:val="28"/>
        </w:rPr>
        <w:t>locations</w:t>
      </w:r>
      <w:r w:rsidRPr="006877CE">
        <w:rPr>
          <w:rFonts w:ascii="Arial" w:hAnsi="Arial" w:cs="Arial"/>
          <w:sz w:val="28"/>
          <w:szCs w:val="28"/>
        </w:rPr>
        <w:t xml:space="preserve"> highlighted in grey</w:t>
      </w:r>
    </w:p>
    <w:p w14:paraId="1EF259F5" w14:textId="77777777" w:rsidR="006877CE" w:rsidRPr="0099512D" w:rsidRDefault="006877CE" w:rsidP="006877CE">
      <w:pPr>
        <w:spacing w:after="0" w:line="240" w:lineRule="auto"/>
        <w:jc w:val="center"/>
        <w:rPr>
          <w:rFonts w:ascii="Arial" w:hAnsi="Arial" w:cs="Arial"/>
          <w:b/>
        </w:rPr>
      </w:pPr>
      <w:r w:rsidRPr="006877CE">
        <w:rPr>
          <w:rFonts w:ascii="Arial" w:hAnsi="Arial" w:cs="Arial"/>
          <w:b/>
          <w:noProof/>
          <w:lang w:eastAsia="en-GB"/>
        </w:rPr>
        <w:drawing>
          <wp:inline distT="0" distB="0" distL="0" distR="0" wp14:anchorId="7B3FF7EC" wp14:editId="6016FF9C">
            <wp:extent cx="7470171" cy="525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86117" cy="5269023"/>
                    </a:xfrm>
                    <a:prstGeom prst="rect">
                      <a:avLst/>
                    </a:prstGeom>
                    <a:noFill/>
                    <a:ln>
                      <a:noFill/>
                    </a:ln>
                  </pic:spPr>
                </pic:pic>
              </a:graphicData>
            </a:graphic>
          </wp:inline>
        </w:drawing>
      </w:r>
    </w:p>
    <w:p w14:paraId="5271DA87" w14:textId="77777777" w:rsidR="006877CE" w:rsidRDefault="006877CE" w:rsidP="00CB28D5">
      <w:pPr>
        <w:spacing w:after="0" w:line="240" w:lineRule="auto"/>
        <w:rPr>
          <w:rFonts w:ascii="Arial" w:hAnsi="Arial" w:cs="Arial"/>
          <w:b/>
        </w:rPr>
        <w:sectPr w:rsidR="006877CE" w:rsidSect="006877CE">
          <w:pgSz w:w="16838" w:h="11906" w:orient="landscape"/>
          <w:pgMar w:top="720" w:right="720" w:bottom="720" w:left="720" w:header="708" w:footer="708" w:gutter="0"/>
          <w:cols w:space="708"/>
          <w:docGrid w:linePitch="360"/>
        </w:sectPr>
      </w:pPr>
    </w:p>
    <w:p w14:paraId="74D954AA" w14:textId="77777777" w:rsidR="00F1278F" w:rsidRDefault="00F1278F" w:rsidP="00F1278F">
      <w:pPr>
        <w:spacing w:after="0" w:line="240" w:lineRule="auto"/>
        <w:rPr>
          <w:b/>
          <w:sz w:val="28"/>
          <w:u w:val="single"/>
        </w:rPr>
      </w:pPr>
      <w:r>
        <w:rPr>
          <w:b/>
          <w:sz w:val="28"/>
          <w:u w:val="single"/>
        </w:rPr>
        <w:lastRenderedPageBreak/>
        <w:t>Additional Information</w:t>
      </w:r>
    </w:p>
    <w:p w14:paraId="509205FA" w14:textId="77777777" w:rsidR="00F1278F" w:rsidRPr="00D84028" w:rsidRDefault="00F1278F" w:rsidP="00F1278F">
      <w:pPr>
        <w:spacing w:after="0" w:line="240" w:lineRule="auto"/>
        <w:rPr>
          <w:b/>
          <w:sz w:val="28"/>
          <w:u w:val="single"/>
        </w:rPr>
      </w:pPr>
    </w:p>
    <w:p w14:paraId="0CFC2A5B" w14:textId="77777777" w:rsidR="00F1278F" w:rsidRDefault="00F1278F" w:rsidP="00F1278F">
      <w:pPr>
        <w:spacing w:after="0" w:line="240" w:lineRule="auto"/>
        <w:rPr>
          <w:b/>
          <w:sz w:val="24"/>
          <w:u w:val="single"/>
        </w:rPr>
      </w:pPr>
      <w:r w:rsidRPr="008744CF">
        <w:rPr>
          <w:b/>
          <w:sz w:val="24"/>
          <w:u w:val="single"/>
        </w:rPr>
        <w:t>Risk Assessments</w:t>
      </w:r>
    </w:p>
    <w:p w14:paraId="40F19311" w14:textId="77777777" w:rsidR="00F1278F" w:rsidRPr="008744CF" w:rsidRDefault="00F1278F" w:rsidP="00F1278F">
      <w:pPr>
        <w:spacing w:after="0" w:line="240" w:lineRule="auto"/>
        <w:rPr>
          <w:b/>
          <w:sz w:val="24"/>
          <w:u w:val="single"/>
        </w:rPr>
      </w:pPr>
    </w:p>
    <w:p w14:paraId="0EA3BAE3" w14:textId="77777777" w:rsidR="00F1278F" w:rsidRDefault="00F1278F" w:rsidP="00F1278F">
      <w:pPr>
        <w:spacing w:after="0" w:line="240" w:lineRule="auto"/>
      </w:pPr>
      <w:r>
        <w:t>A full risk assessment needs to be completed by the applicant and received by the Council at least 5 working days prior to the commencement of the permit/licence.  For large events (i.e. events that will attract a crowd size of 500 or more) the risk assessment is required at least 4 weeks in advance.  Large events will also require an Event Management Plan that details the activities and management responsibilities.  Failure to do so may result in the cancellation of the booking.</w:t>
      </w:r>
    </w:p>
    <w:p w14:paraId="3A45436C" w14:textId="77777777" w:rsidR="00F1278F" w:rsidRDefault="00F1278F" w:rsidP="00F1278F">
      <w:pPr>
        <w:spacing w:after="0" w:line="240" w:lineRule="auto"/>
      </w:pPr>
      <w:r>
        <w:t>Risk assessments are NOT needed for:</w:t>
      </w:r>
    </w:p>
    <w:p w14:paraId="0E385F7A" w14:textId="77777777" w:rsidR="00F1278F" w:rsidRDefault="00F1278F" w:rsidP="00F1278F">
      <w:pPr>
        <w:pStyle w:val="ListParagraph"/>
        <w:numPr>
          <w:ilvl w:val="0"/>
          <w:numId w:val="3"/>
        </w:numPr>
        <w:spacing w:after="0" w:line="240" w:lineRule="auto"/>
      </w:pPr>
      <w:r>
        <w:t>Leafleting</w:t>
      </w:r>
    </w:p>
    <w:p w14:paraId="23B38B9C" w14:textId="77777777" w:rsidR="00F1278F" w:rsidRDefault="00F1278F" w:rsidP="00F1278F">
      <w:pPr>
        <w:pStyle w:val="ListParagraph"/>
        <w:numPr>
          <w:ilvl w:val="0"/>
          <w:numId w:val="3"/>
        </w:numPr>
        <w:spacing w:after="0" w:line="240" w:lineRule="auto"/>
      </w:pPr>
      <w:r>
        <w:t>Events with a basic set-up and less than 5 people</w:t>
      </w:r>
    </w:p>
    <w:p w14:paraId="39FFB3AB" w14:textId="77777777" w:rsidR="00F1278F" w:rsidRDefault="00F1278F" w:rsidP="00F1278F">
      <w:pPr>
        <w:spacing w:after="0" w:line="240" w:lineRule="auto"/>
      </w:pPr>
    </w:p>
    <w:p w14:paraId="219C725A" w14:textId="77777777" w:rsidR="00F1278F" w:rsidRDefault="00F1278F" w:rsidP="00F1278F">
      <w:pPr>
        <w:spacing w:after="0" w:line="240" w:lineRule="auto"/>
        <w:rPr>
          <w:b/>
          <w:sz w:val="24"/>
          <w:u w:val="single"/>
        </w:rPr>
      </w:pPr>
      <w:r w:rsidRPr="008744CF">
        <w:rPr>
          <w:b/>
          <w:sz w:val="24"/>
          <w:u w:val="single"/>
        </w:rPr>
        <w:t>Vehicle Access and Restrictions</w:t>
      </w:r>
    </w:p>
    <w:p w14:paraId="09DBA843" w14:textId="77777777" w:rsidR="00F1278F" w:rsidRDefault="00F1278F" w:rsidP="00F1278F">
      <w:pPr>
        <w:spacing w:after="0" w:line="240" w:lineRule="auto"/>
        <w:rPr>
          <w:b/>
          <w:sz w:val="24"/>
          <w:u w:val="single"/>
        </w:rPr>
      </w:pPr>
    </w:p>
    <w:p w14:paraId="4AD2C358" w14:textId="77777777" w:rsidR="00F1278F" w:rsidRPr="00996614" w:rsidRDefault="00F1278F" w:rsidP="00F1278F">
      <w:pPr>
        <w:spacing w:after="0" w:line="240" w:lineRule="auto"/>
        <w:rPr>
          <w:b/>
          <w:sz w:val="24"/>
          <w:u w:val="single"/>
        </w:rPr>
      </w:pPr>
      <w:r w:rsidRPr="00996614">
        <w:rPr>
          <w:rFonts w:cs="Helv"/>
          <w:color w:val="000000"/>
          <w:lang w:eastAsia="en-GB"/>
        </w:rPr>
        <w:t>Please remember that vehicular access to the town centre is restricted by bollards.</w:t>
      </w:r>
    </w:p>
    <w:p w14:paraId="129CD8DE" w14:textId="77777777" w:rsidR="00F1278F" w:rsidRPr="003C575B" w:rsidRDefault="00F1278F" w:rsidP="00F1278F">
      <w:pPr>
        <w:spacing w:after="0" w:line="240" w:lineRule="auto"/>
        <w:rPr>
          <w:b/>
        </w:rPr>
      </w:pPr>
      <w:r w:rsidRPr="003C575B">
        <w:rPr>
          <w:b/>
        </w:rPr>
        <w:t>Time Restrictions</w:t>
      </w:r>
    </w:p>
    <w:p w14:paraId="26388495" w14:textId="77777777" w:rsidR="00F1278F" w:rsidRDefault="00F1278F" w:rsidP="00F1278F">
      <w:pPr>
        <w:spacing w:after="0" w:line="240" w:lineRule="auto"/>
      </w:pPr>
      <w:r>
        <w:t xml:space="preserve">No vehicles are permitted to enter the Town Centre between </w:t>
      </w:r>
      <w:r w:rsidRPr="00555F62">
        <w:t>8:30 am and 5:30 pm</w:t>
      </w:r>
      <w:r>
        <w:t xml:space="preserve">, nor are any </w:t>
      </w:r>
      <w:r w:rsidRPr="00555F62">
        <w:t>vehicl</w:t>
      </w:r>
      <w:r>
        <w:t>e movements allowed within these times.</w:t>
      </w:r>
    </w:p>
    <w:p w14:paraId="614309FD" w14:textId="77777777" w:rsidR="00AC501B" w:rsidRPr="00AC501B" w:rsidRDefault="00AC501B" w:rsidP="00AC501B">
      <w:pPr>
        <w:numPr>
          <w:ilvl w:val="0"/>
          <w:numId w:val="10"/>
        </w:numPr>
        <w:spacing w:after="13" w:line="263" w:lineRule="auto"/>
        <w:ind w:right="691" w:hanging="10"/>
        <w:rPr>
          <w:rFonts w:eastAsia="Arial" w:cs="Arial"/>
          <w:color w:val="000000"/>
          <w:lang w:eastAsia="en-GB"/>
        </w:rPr>
      </w:pPr>
      <w:r w:rsidRPr="00AC501B">
        <w:rPr>
          <w:rFonts w:eastAsia="Arial" w:cs="Arial"/>
          <w:color w:val="000000"/>
          <w:lang w:eastAsia="en-GB"/>
        </w:rPr>
        <w:t xml:space="preserve">Access to the Town Centre is via Fodderwick, before 8:30 am and after 5:30 pm.  On arrival applicants should call the Town Centre Warden for access on 07715 752572.  </w:t>
      </w:r>
    </w:p>
    <w:p w14:paraId="63E32226" w14:textId="77777777" w:rsidR="00AC501B" w:rsidRPr="00AC501B" w:rsidRDefault="00AC501B" w:rsidP="00AC501B">
      <w:pPr>
        <w:numPr>
          <w:ilvl w:val="0"/>
          <w:numId w:val="10"/>
        </w:numPr>
        <w:spacing w:after="158" w:line="263" w:lineRule="auto"/>
        <w:ind w:right="691" w:hanging="10"/>
        <w:rPr>
          <w:rFonts w:eastAsia="Arial" w:cs="Arial"/>
          <w:color w:val="000000"/>
          <w:lang w:eastAsia="en-GB"/>
        </w:rPr>
      </w:pPr>
      <w:r w:rsidRPr="00AC501B">
        <w:rPr>
          <w:rFonts w:eastAsia="Arial" w:cs="Arial"/>
          <w:color w:val="000000"/>
          <w:lang w:eastAsia="en-GB"/>
        </w:rPr>
        <w:t xml:space="preserve">Basildon Council Security Staff (located within The Basildon Centre) will issue keys to the bollards between the hours of 6:00 pm and 9:00 pm and 6.00 am and 8:00 am.  </w:t>
      </w:r>
      <w:r w:rsidRPr="00AC501B">
        <w:rPr>
          <w:rFonts w:eastAsia="Arial" w:cs="Arial"/>
          <w:b/>
          <w:color w:val="000000"/>
          <w:lang w:eastAsia="en-GB"/>
        </w:rPr>
        <w:t xml:space="preserve">There is no access to the Town Centre between the hours of 9:00 pm and 6:00 am. </w:t>
      </w:r>
      <w:r w:rsidRPr="00AC501B">
        <w:rPr>
          <w:rFonts w:eastAsia="Arial" w:cs="Arial"/>
          <w:color w:val="000000"/>
          <w:lang w:eastAsia="en-GB"/>
        </w:rPr>
        <w:t xml:space="preserve"> </w:t>
      </w:r>
    </w:p>
    <w:p w14:paraId="1BA1F395" w14:textId="77777777" w:rsidR="00F1278F" w:rsidRPr="00F1278F" w:rsidRDefault="00F1278F" w:rsidP="00F1278F">
      <w:pPr>
        <w:pStyle w:val="ListParagraph"/>
        <w:rPr>
          <w:b/>
        </w:rPr>
      </w:pPr>
    </w:p>
    <w:p w14:paraId="2F0A648F" w14:textId="77777777" w:rsidR="00F1278F" w:rsidRPr="00996614" w:rsidRDefault="00F1278F" w:rsidP="00AC501B">
      <w:pPr>
        <w:pStyle w:val="ListParagraph"/>
        <w:spacing w:after="0" w:line="240" w:lineRule="auto"/>
        <w:rPr>
          <w:b/>
        </w:rPr>
      </w:pPr>
    </w:p>
    <w:p w14:paraId="3CC09C17" w14:textId="77777777" w:rsidR="00F1278F" w:rsidRDefault="00F1278F" w:rsidP="00F1278F">
      <w:pPr>
        <w:spacing w:after="0" w:line="240" w:lineRule="auto"/>
        <w:rPr>
          <w:b/>
        </w:rPr>
      </w:pPr>
      <w:r w:rsidRPr="003C575B">
        <w:rPr>
          <w:b/>
        </w:rPr>
        <w:t>Weight Restrictions</w:t>
      </w:r>
    </w:p>
    <w:p w14:paraId="4430E58A" w14:textId="77777777" w:rsidR="00F1278F" w:rsidRPr="003C575B" w:rsidRDefault="00F1278F" w:rsidP="00F1278F">
      <w:pPr>
        <w:spacing w:after="0" w:line="240" w:lineRule="auto"/>
        <w:rPr>
          <w:b/>
        </w:rPr>
      </w:pPr>
    </w:p>
    <w:p w14:paraId="22E2A80A" w14:textId="77777777" w:rsidR="00F1278F" w:rsidRDefault="00F1278F" w:rsidP="00F1278F">
      <w:pPr>
        <w:spacing w:after="0" w:line="240" w:lineRule="auto"/>
      </w:pPr>
      <w:r w:rsidRPr="00555F62">
        <w:t xml:space="preserve">Vehicles, trailers, stands or anything of like kind must not exceed 13 tonnes otherwise it will not be permitted to use the Town Centre for safety reasons. </w:t>
      </w:r>
      <w:r>
        <w:t xml:space="preserve"> </w:t>
      </w:r>
      <w:r w:rsidRPr="00555F62">
        <w:t xml:space="preserve">There may be "special" circumstances when this weight can be exceeded but this will be at the </w:t>
      </w:r>
      <w:r>
        <w:t>sole discretion of the Council.</w:t>
      </w:r>
    </w:p>
    <w:p w14:paraId="6C55575B" w14:textId="77777777" w:rsidR="00F1278F" w:rsidRDefault="00F1278F" w:rsidP="00F1278F">
      <w:pPr>
        <w:spacing w:after="0" w:line="240" w:lineRule="auto"/>
      </w:pPr>
    </w:p>
    <w:p w14:paraId="21052217" w14:textId="77777777" w:rsidR="00F1278F" w:rsidRPr="003C575B" w:rsidRDefault="00F1278F" w:rsidP="00F1278F">
      <w:pPr>
        <w:spacing w:after="0" w:line="240" w:lineRule="auto"/>
        <w:rPr>
          <w:b/>
        </w:rPr>
      </w:pPr>
      <w:r w:rsidRPr="003C575B">
        <w:rPr>
          <w:b/>
        </w:rPr>
        <w:t>The following provisions apply in relation to vehicles and vehicle movements:</w:t>
      </w:r>
    </w:p>
    <w:p w14:paraId="5CF992B6" w14:textId="77777777" w:rsidR="00F1278F" w:rsidRPr="00555F62" w:rsidRDefault="00F1278F" w:rsidP="00F1278F">
      <w:pPr>
        <w:pStyle w:val="ListParagraph"/>
        <w:numPr>
          <w:ilvl w:val="0"/>
          <w:numId w:val="4"/>
        </w:numPr>
        <w:spacing w:after="0" w:line="240" w:lineRule="auto"/>
      </w:pPr>
      <w:r w:rsidRPr="00555F62">
        <w:t>All vehicles should be marshalled through the Town Centre by authorised Council Officials</w:t>
      </w:r>
      <w:r>
        <w:t>.</w:t>
      </w:r>
    </w:p>
    <w:p w14:paraId="6D7E3F75" w14:textId="77777777" w:rsidR="00F1278F" w:rsidRPr="00555F62" w:rsidRDefault="00F1278F" w:rsidP="00F1278F">
      <w:pPr>
        <w:pStyle w:val="ListParagraph"/>
        <w:numPr>
          <w:ilvl w:val="0"/>
          <w:numId w:val="4"/>
        </w:numPr>
        <w:spacing w:after="0" w:line="240" w:lineRule="auto"/>
      </w:pPr>
      <w:r>
        <w:t>The m</w:t>
      </w:r>
      <w:r w:rsidRPr="00555F62">
        <w:t>aximum speed limit in the Town Centre is 5 mph.</w:t>
      </w:r>
    </w:p>
    <w:p w14:paraId="1F556890" w14:textId="77777777" w:rsidR="00F1278F" w:rsidRPr="00555F62" w:rsidRDefault="00F1278F" w:rsidP="00F1278F">
      <w:pPr>
        <w:pStyle w:val="ListParagraph"/>
        <w:numPr>
          <w:ilvl w:val="0"/>
          <w:numId w:val="4"/>
        </w:numPr>
        <w:spacing w:after="0" w:line="240" w:lineRule="auto"/>
      </w:pPr>
      <w:r w:rsidRPr="00555F62">
        <w:t>All vehicles must be marshalled by appropriate persons wearing hi</w:t>
      </w:r>
      <w:r>
        <w:t>gh</w:t>
      </w:r>
      <w:r w:rsidRPr="00555F62">
        <w:t xml:space="preserve"> visibility equipme</w:t>
      </w:r>
      <w:r>
        <w:t>nt.</w:t>
      </w:r>
    </w:p>
    <w:p w14:paraId="2A9915EF" w14:textId="77777777" w:rsidR="00F1278F" w:rsidRPr="00555F62" w:rsidRDefault="00F1278F" w:rsidP="00F1278F">
      <w:pPr>
        <w:pStyle w:val="ListParagraph"/>
        <w:numPr>
          <w:ilvl w:val="0"/>
          <w:numId w:val="4"/>
        </w:numPr>
        <w:spacing w:after="0" w:line="240" w:lineRule="auto"/>
      </w:pPr>
      <w:r w:rsidRPr="00555F62">
        <w:t>Vehicle headlights and hazard lights to be switched on at all times when moving.</w:t>
      </w:r>
    </w:p>
    <w:p w14:paraId="4DEB3F73" w14:textId="77777777" w:rsidR="00F1278F" w:rsidRPr="00555F62" w:rsidRDefault="00F1278F" w:rsidP="00F1278F">
      <w:pPr>
        <w:pStyle w:val="ListParagraph"/>
        <w:numPr>
          <w:ilvl w:val="0"/>
          <w:numId w:val="4"/>
        </w:numPr>
        <w:spacing w:after="0" w:line="240" w:lineRule="auto"/>
      </w:pPr>
      <w:r w:rsidRPr="00555F62">
        <w:t>Pedestrians have the right of way at all times.</w:t>
      </w:r>
    </w:p>
    <w:p w14:paraId="54EDFF82" w14:textId="77777777" w:rsidR="00F1278F" w:rsidRPr="00555F62" w:rsidRDefault="00F1278F" w:rsidP="00F1278F">
      <w:pPr>
        <w:pStyle w:val="ListParagraph"/>
        <w:numPr>
          <w:ilvl w:val="0"/>
          <w:numId w:val="4"/>
        </w:numPr>
        <w:spacing w:after="0" w:line="240" w:lineRule="auto"/>
      </w:pPr>
      <w:r w:rsidRPr="00555F62">
        <w:t>Drivers must abide with any instructions given with regard to the route to be followed within the Town Centre.</w:t>
      </w:r>
    </w:p>
    <w:p w14:paraId="49700B2C" w14:textId="77777777" w:rsidR="00F1278F" w:rsidRPr="00555F62" w:rsidRDefault="00F1278F" w:rsidP="00F1278F">
      <w:pPr>
        <w:pStyle w:val="ListParagraph"/>
        <w:numPr>
          <w:ilvl w:val="0"/>
          <w:numId w:val="4"/>
        </w:numPr>
        <w:spacing w:after="0" w:line="240" w:lineRule="auto"/>
      </w:pPr>
      <w:r w:rsidRPr="00555F62">
        <w:t>On no account must any vehicle be re-fuelled within the Town Centre</w:t>
      </w:r>
      <w:r>
        <w:t>.</w:t>
      </w:r>
    </w:p>
    <w:p w14:paraId="6A6974DE" w14:textId="77777777" w:rsidR="00F1278F" w:rsidRDefault="00F1278F" w:rsidP="00F1278F">
      <w:pPr>
        <w:spacing w:after="0" w:line="240" w:lineRule="auto"/>
        <w:rPr>
          <w:b/>
          <w:sz w:val="24"/>
          <w:u w:val="single"/>
        </w:rPr>
      </w:pPr>
    </w:p>
    <w:p w14:paraId="6AB55957" w14:textId="77777777" w:rsidR="00F1278F" w:rsidRPr="008744CF" w:rsidRDefault="00F1278F" w:rsidP="00F1278F">
      <w:pPr>
        <w:spacing w:after="0" w:line="240" w:lineRule="auto"/>
        <w:rPr>
          <w:b/>
          <w:sz w:val="24"/>
          <w:u w:val="single"/>
        </w:rPr>
      </w:pPr>
      <w:r w:rsidRPr="008744CF">
        <w:rPr>
          <w:b/>
          <w:sz w:val="24"/>
          <w:u w:val="single"/>
        </w:rPr>
        <w:t>Street Collection Permits</w:t>
      </w:r>
    </w:p>
    <w:p w14:paraId="4A313FA3" w14:textId="77777777" w:rsidR="00F1278F" w:rsidRDefault="00F1278F" w:rsidP="00F1278F">
      <w:pPr>
        <w:spacing w:after="0" w:line="240" w:lineRule="auto"/>
      </w:pPr>
      <w:r>
        <w:t xml:space="preserve">To obtain a street collection permit, please contact the Licensing department on (01268) 208260. </w:t>
      </w:r>
    </w:p>
    <w:p w14:paraId="5E6332AB" w14:textId="77777777" w:rsidR="007C4CDD" w:rsidRDefault="007C4CDD" w:rsidP="00F1278F">
      <w:pPr>
        <w:spacing w:after="0" w:line="240" w:lineRule="auto"/>
        <w:rPr>
          <w:rFonts w:ascii="Arial" w:hAnsi="Arial" w:cs="Arial"/>
          <w:b/>
        </w:rPr>
        <w:sectPr w:rsidR="007C4CDD" w:rsidSect="000B735A">
          <w:headerReference w:type="default" r:id="rId18"/>
          <w:pgSz w:w="11906" w:h="16838"/>
          <w:pgMar w:top="720" w:right="720" w:bottom="720" w:left="720" w:header="708" w:footer="708" w:gutter="0"/>
          <w:cols w:space="708"/>
          <w:docGrid w:linePitch="360"/>
        </w:sectPr>
      </w:pPr>
    </w:p>
    <w:p w14:paraId="1E9BBDE3" w14:textId="77777777" w:rsidR="002D5075" w:rsidRDefault="002D5075" w:rsidP="000B735A">
      <w:pPr>
        <w:spacing w:after="0" w:line="240" w:lineRule="auto"/>
        <w:contextualSpacing/>
        <w:rPr>
          <w:rFonts w:ascii="Arial" w:eastAsiaTheme="majorEastAsia" w:hAnsi="Arial" w:cs="Arial"/>
          <w:b/>
          <w:spacing w:val="-10"/>
          <w:kern w:val="28"/>
          <w:sz w:val="28"/>
          <w:szCs w:val="24"/>
          <w:u w:val="single"/>
        </w:rPr>
      </w:pPr>
    </w:p>
    <w:p w14:paraId="57D0794B" w14:textId="77777777" w:rsidR="002D5075" w:rsidRDefault="002D5075" w:rsidP="002A163B">
      <w:pPr>
        <w:spacing w:after="0" w:line="240" w:lineRule="auto"/>
        <w:contextualSpacing/>
        <w:jc w:val="right"/>
        <w:rPr>
          <w:rFonts w:ascii="Arial" w:eastAsiaTheme="majorEastAsia" w:hAnsi="Arial" w:cs="Arial"/>
          <w:b/>
          <w:spacing w:val="-10"/>
          <w:kern w:val="28"/>
          <w:sz w:val="28"/>
          <w:szCs w:val="24"/>
          <w:u w:val="single"/>
        </w:rPr>
      </w:pPr>
    </w:p>
    <w:p w14:paraId="73CA0530" w14:textId="77777777" w:rsidR="00586387" w:rsidRDefault="00586387" w:rsidP="000B735A">
      <w:pPr>
        <w:spacing w:after="0" w:line="240" w:lineRule="auto"/>
        <w:contextualSpacing/>
        <w:rPr>
          <w:rFonts w:ascii="Arial" w:eastAsiaTheme="majorEastAsia" w:hAnsi="Arial" w:cs="Arial"/>
          <w:b/>
          <w:spacing w:val="-10"/>
          <w:kern w:val="28"/>
          <w:sz w:val="28"/>
          <w:szCs w:val="24"/>
          <w:u w:val="single"/>
        </w:rPr>
      </w:pPr>
    </w:p>
    <w:p w14:paraId="28360590" w14:textId="77777777" w:rsidR="002D5075" w:rsidRDefault="002D5075" w:rsidP="000B735A">
      <w:pPr>
        <w:spacing w:after="0" w:line="240" w:lineRule="auto"/>
        <w:contextualSpacing/>
        <w:rPr>
          <w:rFonts w:ascii="Arial" w:eastAsiaTheme="majorEastAsia" w:hAnsi="Arial" w:cs="Arial"/>
          <w:b/>
          <w:spacing w:val="-10"/>
          <w:kern w:val="28"/>
          <w:sz w:val="28"/>
          <w:szCs w:val="24"/>
          <w:u w:val="single"/>
        </w:rPr>
      </w:pPr>
    </w:p>
    <w:p w14:paraId="3B803A5B" w14:textId="77777777" w:rsidR="000B735A" w:rsidRPr="000B735A" w:rsidRDefault="000B735A" w:rsidP="000B735A">
      <w:pPr>
        <w:spacing w:after="0" w:line="240" w:lineRule="auto"/>
        <w:contextualSpacing/>
        <w:rPr>
          <w:rFonts w:ascii="Arial" w:eastAsiaTheme="majorEastAsia" w:hAnsi="Arial" w:cs="Arial"/>
          <w:b/>
          <w:spacing w:val="-10"/>
          <w:kern w:val="28"/>
          <w:sz w:val="28"/>
          <w:szCs w:val="24"/>
          <w:u w:val="single"/>
        </w:rPr>
      </w:pPr>
      <w:r w:rsidRPr="000B735A">
        <w:rPr>
          <w:rFonts w:ascii="Arial" w:eastAsiaTheme="majorEastAsia" w:hAnsi="Arial" w:cs="Arial"/>
          <w:b/>
          <w:spacing w:val="-10"/>
          <w:kern w:val="28"/>
          <w:sz w:val="28"/>
          <w:szCs w:val="24"/>
          <w:u w:val="single"/>
        </w:rPr>
        <w:t>Terms and Conditions of Hire</w:t>
      </w:r>
    </w:p>
    <w:p w14:paraId="414B951E" w14:textId="77777777" w:rsidR="000B735A" w:rsidRPr="000B735A" w:rsidRDefault="000B735A" w:rsidP="000B735A">
      <w:pPr>
        <w:rPr>
          <w:rFonts w:ascii="Arial" w:eastAsia="Times New Roman" w:hAnsi="Arial" w:cs="Arial"/>
          <w:sz w:val="24"/>
          <w:szCs w:val="24"/>
        </w:rPr>
      </w:pPr>
    </w:p>
    <w:p w14:paraId="0BA4747F"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Interpretation</w:t>
      </w:r>
    </w:p>
    <w:p w14:paraId="3F15E263"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means Basildon Borough Council of St Martin’s Square, Basildon, Essex, SS14 1DL and its officers.</w:t>
      </w:r>
    </w:p>
    <w:p w14:paraId="459AB6EC"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means the person(s) or corporate body making Application for the use of the Premises.</w:t>
      </w:r>
    </w:p>
    <w:p w14:paraId="5B685619"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“Premises” means whichever of the Council owned/managed land and building is the subject of the Application of hire, being [The Basildon Centre], [Basildon Town Centre], [Towngate Theatre], [The Place], [Basildon Sports Centre], [Wat Tyler Centre], and directly managed halls.</w:t>
      </w:r>
    </w:p>
    <w:p w14:paraId="4CBBD92B"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“Act of God” means but not limited to an event that directly and exclusively results from the occurrence of natural causes that could not have been prevented by the exercise of foresight or caution; an inevitable accident.</w:t>
      </w:r>
    </w:p>
    <w:p w14:paraId="5D872986"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“Application” means as attached to Schedule 1.</w:t>
      </w:r>
    </w:p>
    <w:p w14:paraId="2550F0E4"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“Assistant Dog/Guide Dogs” means dog is trained to aid or assist an individual with a disability.</w:t>
      </w:r>
    </w:p>
    <w:p w14:paraId="2D36344B"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“Bookings Officer” means the Council officer responsible for processing the Application for hire.</w:t>
      </w:r>
    </w:p>
    <w:p w14:paraId="1380F671"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“Scale of Charges” means the charges laid down by the Council on an annual basis.</w:t>
      </w:r>
    </w:p>
    <w:p w14:paraId="557B14AE"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“Trained First Aiders” means a First Aider who has undertaken training appropriate to the circumstance. They must hold a valid certificate of competence in either first aid at work and/or emergency first aid at work and/or any other level of training or qualification appropriate to the circumstance.</w:t>
      </w:r>
    </w:p>
    <w:p w14:paraId="6DD549EC" w14:textId="77777777" w:rsidR="000B735A" w:rsidRPr="000B735A" w:rsidRDefault="000B735A" w:rsidP="000B735A">
      <w:pPr>
        <w:rPr>
          <w:rFonts w:ascii="Arial" w:eastAsia="Times New Roman" w:hAnsi="Arial" w:cs="Arial"/>
          <w:sz w:val="24"/>
          <w:szCs w:val="24"/>
        </w:rPr>
      </w:pPr>
    </w:p>
    <w:p w14:paraId="2A81E676"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User Group Categories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0B735A" w:rsidRPr="000B735A" w14:paraId="6761B799" w14:textId="77777777" w:rsidTr="000B735A">
        <w:tc>
          <w:tcPr>
            <w:tcW w:w="2268" w:type="dxa"/>
          </w:tcPr>
          <w:p w14:paraId="5472FCEE" w14:textId="77777777" w:rsidR="000B735A" w:rsidRPr="000B735A" w:rsidRDefault="000B735A" w:rsidP="000B735A">
            <w:pPr>
              <w:rPr>
                <w:rFonts w:ascii="Arial" w:hAnsi="Arial" w:cs="Arial"/>
                <w:sz w:val="24"/>
                <w:szCs w:val="24"/>
              </w:rPr>
            </w:pPr>
            <w:r w:rsidRPr="000B735A">
              <w:rPr>
                <w:rFonts w:ascii="Arial" w:hAnsi="Arial" w:cs="Arial"/>
                <w:sz w:val="24"/>
                <w:szCs w:val="24"/>
              </w:rPr>
              <w:t>Community Hires</w:t>
            </w:r>
          </w:p>
        </w:tc>
        <w:tc>
          <w:tcPr>
            <w:tcW w:w="6748" w:type="dxa"/>
          </w:tcPr>
          <w:p w14:paraId="5A5E1BEA" w14:textId="77777777" w:rsidR="000B735A" w:rsidRPr="000B735A" w:rsidRDefault="000B735A" w:rsidP="000B735A">
            <w:pPr>
              <w:rPr>
                <w:rFonts w:ascii="Arial" w:hAnsi="Arial" w:cs="Arial"/>
                <w:color w:val="FF0000"/>
                <w:sz w:val="24"/>
                <w:szCs w:val="24"/>
              </w:rPr>
            </w:pPr>
            <w:r w:rsidRPr="000B735A">
              <w:rPr>
                <w:rFonts w:ascii="Arial" w:hAnsi="Arial" w:cs="Arial"/>
                <w:sz w:val="24"/>
                <w:szCs w:val="24"/>
              </w:rPr>
              <w:t>This applies to voluntary groups and partner organisation/recreational groups and charities.</w:t>
            </w:r>
          </w:p>
        </w:tc>
      </w:tr>
      <w:tr w:rsidR="000B735A" w:rsidRPr="000B735A" w14:paraId="2B30FEC2" w14:textId="77777777" w:rsidTr="000B735A">
        <w:tc>
          <w:tcPr>
            <w:tcW w:w="2268" w:type="dxa"/>
          </w:tcPr>
          <w:p w14:paraId="2ACD4F63" w14:textId="77777777" w:rsidR="000B735A" w:rsidRPr="000B735A" w:rsidRDefault="000B735A" w:rsidP="000B735A">
            <w:pPr>
              <w:rPr>
                <w:rFonts w:ascii="Arial" w:hAnsi="Arial" w:cs="Arial"/>
                <w:sz w:val="24"/>
                <w:szCs w:val="24"/>
              </w:rPr>
            </w:pPr>
            <w:r w:rsidRPr="000B735A">
              <w:rPr>
                <w:rFonts w:ascii="Arial" w:hAnsi="Arial" w:cs="Arial"/>
                <w:sz w:val="24"/>
                <w:szCs w:val="24"/>
              </w:rPr>
              <w:t>Private Hires</w:t>
            </w:r>
          </w:p>
        </w:tc>
        <w:tc>
          <w:tcPr>
            <w:tcW w:w="6748" w:type="dxa"/>
          </w:tcPr>
          <w:p w14:paraId="216B4489" w14:textId="77777777" w:rsidR="000B735A" w:rsidRPr="000B735A" w:rsidRDefault="000B735A" w:rsidP="000B735A">
            <w:pPr>
              <w:rPr>
                <w:rFonts w:ascii="Arial" w:hAnsi="Arial" w:cs="Arial"/>
                <w:sz w:val="24"/>
                <w:szCs w:val="24"/>
              </w:rPr>
            </w:pPr>
            <w:r w:rsidRPr="000B735A">
              <w:rPr>
                <w:rFonts w:ascii="Arial" w:hAnsi="Arial" w:cs="Arial"/>
                <w:sz w:val="24"/>
                <w:szCs w:val="24"/>
              </w:rPr>
              <w:t>Social functions and events (e.g. wedding receptions, birthday and anniversary parties, children’s parties).</w:t>
            </w:r>
          </w:p>
        </w:tc>
      </w:tr>
      <w:tr w:rsidR="000B735A" w:rsidRPr="000B735A" w14:paraId="38ACF9CE" w14:textId="77777777" w:rsidTr="000B735A">
        <w:tc>
          <w:tcPr>
            <w:tcW w:w="2268" w:type="dxa"/>
          </w:tcPr>
          <w:p w14:paraId="11AA1ACB" w14:textId="77777777" w:rsidR="000B735A" w:rsidRPr="000B735A" w:rsidRDefault="000B735A" w:rsidP="000B735A">
            <w:pPr>
              <w:rPr>
                <w:rFonts w:ascii="Arial" w:hAnsi="Arial" w:cs="Arial"/>
                <w:sz w:val="24"/>
                <w:szCs w:val="24"/>
              </w:rPr>
            </w:pPr>
            <w:r w:rsidRPr="000B735A">
              <w:rPr>
                <w:rFonts w:ascii="Arial" w:hAnsi="Arial" w:cs="Arial"/>
                <w:sz w:val="24"/>
                <w:szCs w:val="24"/>
              </w:rPr>
              <w:t>Commercial Hires</w:t>
            </w:r>
          </w:p>
        </w:tc>
        <w:tc>
          <w:tcPr>
            <w:tcW w:w="6748" w:type="dxa"/>
          </w:tcPr>
          <w:p w14:paraId="45D287B5" w14:textId="77777777" w:rsidR="000B735A" w:rsidRPr="000B735A" w:rsidRDefault="000B735A" w:rsidP="000B735A">
            <w:pPr>
              <w:rPr>
                <w:rFonts w:ascii="Arial" w:hAnsi="Arial" w:cs="Arial"/>
                <w:sz w:val="24"/>
                <w:szCs w:val="24"/>
              </w:rPr>
            </w:pPr>
            <w:r w:rsidRPr="000B735A">
              <w:rPr>
                <w:rFonts w:ascii="Arial" w:hAnsi="Arial" w:cs="Arial"/>
                <w:sz w:val="24"/>
                <w:szCs w:val="24"/>
              </w:rPr>
              <w:t>These are charges for any company, business or Hirer who charges an entrance fee or course fee to the participants or seeks to profit from the hire of our facilities.</w:t>
            </w:r>
          </w:p>
        </w:tc>
      </w:tr>
    </w:tbl>
    <w:p w14:paraId="5EF81F83" w14:textId="77777777" w:rsidR="000B735A" w:rsidRPr="000B735A" w:rsidRDefault="000B735A" w:rsidP="000B735A">
      <w:pPr>
        <w:rPr>
          <w:rFonts w:ascii="Arial" w:eastAsia="Times New Roman" w:hAnsi="Arial" w:cs="Arial"/>
          <w:b/>
          <w:sz w:val="26"/>
          <w:szCs w:val="26"/>
        </w:rPr>
      </w:pPr>
    </w:p>
    <w:p w14:paraId="6FDDCFF6"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Management of the Premises</w:t>
      </w:r>
    </w:p>
    <w:p w14:paraId="2B7FF55F"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is unable to accept bookings from persons under the age of 18 years.  All Hirers are responsible for ensuring that no nuisance is caused to the Council, its staff, agents and visitors, or any other person by their use of the Premises or surrounding area e.g. noise and car parking nuisance.</w:t>
      </w:r>
    </w:p>
    <w:p w14:paraId="66F511A7" w14:textId="77777777" w:rsidR="002D5075" w:rsidRDefault="002D5075" w:rsidP="000B735A">
      <w:pPr>
        <w:rPr>
          <w:rFonts w:ascii="Arial" w:eastAsia="Times New Roman" w:hAnsi="Arial" w:cs="Arial"/>
          <w:sz w:val="24"/>
          <w:szCs w:val="24"/>
        </w:rPr>
      </w:pPr>
    </w:p>
    <w:p w14:paraId="62B33332" w14:textId="77777777" w:rsidR="002D5075" w:rsidRDefault="002D5075" w:rsidP="000B735A">
      <w:pPr>
        <w:rPr>
          <w:rFonts w:ascii="Arial" w:eastAsia="Times New Roman" w:hAnsi="Arial" w:cs="Arial"/>
          <w:sz w:val="24"/>
          <w:szCs w:val="24"/>
        </w:rPr>
      </w:pPr>
    </w:p>
    <w:p w14:paraId="0FBFE4DA" w14:textId="77777777" w:rsidR="002D5075" w:rsidRDefault="002A163B" w:rsidP="002A163B">
      <w:pPr>
        <w:tabs>
          <w:tab w:val="left" w:pos="8659"/>
        </w:tabs>
        <w:rPr>
          <w:rFonts w:ascii="Arial" w:eastAsia="Times New Roman" w:hAnsi="Arial" w:cs="Arial"/>
          <w:sz w:val="24"/>
          <w:szCs w:val="24"/>
        </w:rPr>
      </w:pPr>
      <w:r>
        <w:rPr>
          <w:rFonts w:ascii="Arial" w:eastAsia="Times New Roman" w:hAnsi="Arial" w:cs="Arial"/>
          <w:sz w:val="24"/>
          <w:szCs w:val="24"/>
        </w:rPr>
        <w:tab/>
      </w:r>
    </w:p>
    <w:p w14:paraId="4FBB30F2" w14:textId="77777777" w:rsidR="002D5075" w:rsidRDefault="002D5075" w:rsidP="000B735A">
      <w:pPr>
        <w:rPr>
          <w:rFonts w:ascii="Arial" w:eastAsia="Times New Roman" w:hAnsi="Arial" w:cs="Arial"/>
          <w:sz w:val="24"/>
          <w:szCs w:val="24"/>
        </w:rPr>
      </w:pPr>
    </w:p>
    <w:p w14:paraId="5B51A521" w14:textId="77777777" w:rsidR="00586387" w:rsidRDefault="00586387" w:rsidP="000B735A">
      <w:pPr>
        <w:rPr>
          <w:rFonts w:ascii="Arial" w:eastAsia="Times New Roman" w:hAnsi="Arial" w:cs="Arial"/>
          <w:sz w:val="24"/>
          <w:szCs w:val="24"/>
        </w:rPr>
      </w:pPr>
    </w:p>
    <w:p w14:paraId="6638CE6F"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shall, during the hiring of the Premises, be responsible for the efficient supervision of the Premises, the effective control and orderly and safe admission and departure of all persons to and from the Premises, and the safe evacuation of the hired Premises in case of emergency.</w:t>
      </w:r>
    </w:p>
    <w:p w14:paraId="2C54644C"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shall during the hiring of the Premises be responsible for the safety of the Premises and the preservation of good order and decency therein.</w:t>
      </w:r>
    </w:p>
    <w:p w14:paraId="3C9887A2"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shall adhere to any security and evacuation requirements of the Council.</w:t>
      </w:r>
    </w:p>
    <w:p w14:paraId="42982B64" w14:textId="77777777" w:rsidR="000B735A" w:rsidRPr="000B735A" w:rsidRDefault="000B735A" w:rsidP="000B735A">
      <w:pPr>
        <w:rPr>
          <w:rFonts w:ascii="Arial" w:eastAsia="Times New Roman" w:hAnsi="Arial" w:cs="Arial"/>
          <w:sz w:val="26"/>
          <w:szCs w:val="26"/>
        </w:rPr>
      </w:pPr>
    </w:p>
    <w:p w14:paraId="62C5777D"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Supervision of Children</w:t>
      </w:r>
    </w:p>
    <w:p w14:paraId="4C85E049"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It is vital that the ratio of adults to children is adequate to ensure safety.  The standard ratios under the Children Act 2004 for children under 8 are as follows:</w:t>
      </w:r>
    </w:p>
    <w:p w14:paraId="46FA1D3F" w14:textId="77777777" w:rsidR="000B735A" w:rsidRPr="000B735A" w:rsidRDefault="000B735A" w:rsidP="000B735A">
      <w:pPr>
        <w:numPr>
          <w:ilvl w:val="0"/>
          <w:numId w:val="5"/>
        </w:numPr>
        <w:contextualSpacing/>
        <w:rPr>
          <w:rFonts w:ascii="Arial" w:eastAsia="Times New Roman" w:hAnsi="Arial" w:cs="Arial"/>
          <w:sz w:val="24"/>
          <w:szCs w:val="24"/>
        </w:rPr>
      </w:pPr>
      <w:r w:rsidRPr="000B735A">
        <w:rPr>
          <w:rFonts w:ascii="Arial" w:eastAsia="Times New Roman" w:hAnsi="Arial" w:cs="Arial"/>
          <w:sz w:val="24"/>
          <w:szCs w:val="24"/>
        </w:rPr>
        <w:t>under 2 years: 1 adult to 3 children</w:t>
      </w:r>
    </w:p>
    <w:p w14:paraId="0440D3BB" w14:textId="77777777" w:rsidR="000B735A" w:rsidRPr="000B735A" w:rsidRDefault="000B735A" w:rsidP="000B735A">
      <w:pPr>
        <w:numPr>
          <w:ilvl w:val="0"/>
          <w:numId w:val="5"/>
        </w:numPr>
        <w:contextualSpacing/>
        <w:rPr>
          <w:rFonts w:ascii="Arial" w:eastAsia="Times New Roman" w:hAnsi="Arial" w:cs="Arial"/>
          <w:sz w:val="24"/>
          <w:szCs w:val="24"/>
        </w:rPr>
      </w:pPr>
      <w:r w:rsidRPr="000B735A">
        <w:rPr>
          <w:rFonts w:ascii="Arial" w:eastAsia="Times New Roman" w:hAnsi="Arial" w:cs="Arial"/>
          <w:sz w:val="24"/>
          <w:szCs w:val="24"/>
        </w:rPr>
        <w:t>under 3 years: 1 adult to 4 children</w:t>
      </w:r>
    </w:p>
    <w:p w14:paraId="4607583E" w14:textId="77777777" w:rsidR="000B735A" w:rsidRPr="000B735A" w:rsidRDefault="000B735A" w:rsidP="000B735A">
      <w:pPr>
        <w:numPr>
          <w:ilvl w:val="0"/>
          <w:numId w:val="5"/>
        </w:numPr>
        <w:contextualSpacing/>
        <w:rPr>
          <w:rFonts w:ascii="Arial" w:eastAsia="Times New Roman" w:hAnsi="Arial" w:cs="Arial"/>
          <w:sz w:val="24"/>
          <w:szCs w:val="24"/>
        </w:rPr>
      </w:pPr>
      <w:r w:rsidRPr="000B735A">
        <w:rPr>
          <w:rFonts w:ascii="Arial" w:eastAsia="Times New Roman" w:hAnsi="Arial" w:cs="Arial"/>
          <w:sz w:val="24"/>
          <w:szCs w:val="24"/>
        </w:rPr>
        <w:t>under 8 years: 1 adult to 8 children</w:t>
      </w:r>
    </w:p>
    <w:p w14:paraId="22D11BEA"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For children over 8 the recommended ratio is 2 adults for up to 20 children and 1 additional adult for every 10 extra children.</w:t>
      </w:r>
    </w:p>
    <w:p w14:paraId="4B28AE3C"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Where children are performing it is the express duty of the Hirer to ensure that all appropriate licences and permissions are in place.  The Council reserves the right to request a copy of the documentation as proof and to cancel or refuse access and/or terminate this Agreement should this information not be provided prior to commencing performance.</w:t>
      </w:r>
    </w:p>
    <w:p w14:paraId="72B0FF8C" w14:textId="77777777" w:rsidR="000B735A" w:rsidRPr="000B735A" w:rsidRDefault="000B735A" w:rsidP="000B735A">
      <w:pPr>
        <w:rPr>
          <w:rFonts w:ascii="Arial" w:eastAsia="Times New Roman" w:hAnsi="Arial" w:cs="Arial"/>
          <w:sz w:val="24"/>
          <w:szCs w:val="24"/>
        </w:rPr>
      </w:pPr>
    </w:p>
    <w:p w14:paraId="0B489034"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Safeguarding Children and Adults with Care and Support Needs</w:t>
      </w:r>
    </w:p>
    <w:p w14:paraId="79D0D58E" w14:textId="77777777" w:rsidR="000B735A" w:rsidRPr="000B735A" w:rsidRDefault="000B735A" w:rsidP="000B735A">
      <w:pPr>
        <w:rPr>
          <w:rFonts w:ascii="Arial" w:eastAsia="Times New Roman" w:hAnsi="Arial" w:cs="Arial"/>
          <w:sz w:val="24"/>
          <w:szCs w:val="24"/>
          <w:u w:val="single"/>
        </w:rPr>
      </w:pPr>
      <w:r w:rsidRPr="000B735A">
        <w:rPr>
          <w:rFonts w:ascii="Arial" w:eastAsia="Times New Roman" w:hAnsi="Arial" w:cs="Arial"/>
          <w:sz w:val="24"/>
          <w:szCs w:val="24"/>
          <w:u w:val="single"/>
        </w:rPr>
        <w:t>Commercial and Community Hires:</w:t>
      </w:r>
    </w:p>
    <w:p w14:paraId="5B9DB167"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is responsible for the safeguarding of children, young people and adults with care and support needs and for their safety at all times.  Hirers must provide a Safeguarding Policy upon the Council’s request.  Failure to provide an adequate Safeguarding Policy as mentioned herein, the Council reserves the right to terminate this agreement immediately.</w:t>
      </w:r>
    </w:p>
    <w:p w14:paraId="4BABB055"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 xml:space="preserve">If the Hirer does not have their own Safeguarding Policy, the Hirer can agree to comply with the Council’s Safeguarding Policy and Procedures.  The Council’s Safeguarding Policy demonstrates and guides Hirers on their responsibilities to safeguard children and adults with care and support needs from abuse, neglect or exploitation (under the Children Act 2004 and the Care Act 2014).  The Council’s Safeguarding Policy and Procedures is available on the Council’s website: </w:t>
      </w:r>
      <w:hyperlink r:id="rId19" w:history="1">
        <w:r w:rsidRPr="000B735A">
          <w:rPr>
            <w:rFonts w:ascii="Arial" w:eastAsia="Times New Roman" w:hAnsi="Arial" w:cs="Arial"/>
            <w:color w:val="0000FF"/>
            <w:sz w:val="24"/>
            <w:szCs w:val="24"/>
            <w:u w:val="single"/>
          </w:rPr>
          <w:t>http://www.basildon.gov.uk/article/4271/Safeguarding-Policy</w:t>
        </w:r>
      </w:hyperlink>
      <w:r w:rsidRPr="000B735A">
        <w:rPr>
          <w:rFonts w:ascii="Arial" w:eastAsia="Times New Roman" w:hAnsi="Arial" w:cs="Arial"/>
          <w:sz w:val="24"/>
          <w:szCs w:val="24"/>
        </w:rPr>
        <w:t>.</w:t>
      </w:r>
    </w:p>
    <w:p w14:paraId="149886A5" w14:textId="77777777" w:rsidR="00586387" w:rsidRDefault="000B735A" w:rsidP="000B735A">
      <w:pPr>
        <w:rPr>
          <w:rFonts w:ascii="Arial" w:eastAsia="Times New Roman" w:hAnsi="Arial" w:cs="Arial"/>
          <w:sz w:val="24"/>
          <w:szCs w:val="24"/>
        </w:rPr>
      </w:pPr>
      <w:r w:rsidRPr="000B735A">
        <w:rPr>
          <w:rFonts w:ascii="Arial" w:eastAsia="Times New Roman" w:hAnsi="Arial" w:cs="Arial"/>
          <w:sz w:val="24"/>
          <w:szCs w:val="24"/>
        </w:rPr>
        <w:t xml:space="preserve">In addition, the Hirer is responsible for the observance of the law regarding child protection, in particular that adults having continuing and close contact with children or adults with care and support needs, should have undergone a DBS (Disclosure &amp; Barring Service) check. Visit the DBS </w:t>
      </w:r>
    </w:p>
    <w:p w14:paraId="3A7232A5" w14:textId="77777777" w:rsidR="00586387" w:rsidRDefault="00586387" w:rsidP="000B735A">
      <w:pPr>
        <w:rPr>
          <w:rFonts w:ascii="Arial" w:eastAsia="Times New Roman" w:hAnsi="Arial" w:cs="Arial"/>
          <w:sz w:val="24"/>
          <w:szCs w:val="24"/>
        </w:rPr>
      </w:pPr>
    </w:p>
    <w:p w14:paraId="4A0DC174" w14:textId="77777777" w:rsidR="00586387" w:rsidRDefault="00586387" w:rsidP="000B735A">
      <w:pPr>
        <w:rPr>
          <w:rFonts w:ascii="Arial" w:eastAsia="Times New Roman" w:hAnsi="Arial" w:cs="Arial"/>
          <w:sz w:val="24"/>
          <w:szCs w:val="24"/>
        </w:rPr>
      </w:pPr>
    </w:p>
    <w:p w14:paraId="0CC34CFF" w14:textId="77777777" w:rsidR="00586387" w:rsidRDefault="00586387" w:rsidP="000B735A">
      <w:pPr>
        <w:rPr>
          <w:rFonts w:ascii="Arial" w:eastAsia="Times New Roman" w:hAnsi="Arial" w:cs="Arial"/>
          <w:sz w:val="24"/>
          <w:szCs w:val="24"/>
        </w:rPr>
      </w:pPr>
    </w:p>
    <w:p w14:paraId="3B6D7B8C" w14:textId="77777777" w:rsidR="00586387" w:rsidRDefault="00586387" w:rsidP="000B735A">
      <w:pPr>
        <w:rPr>
          <w:rFonts w:ascii="Arial" w:eastAsia="Times New Roman" w:hAnsi="Arial" w:cs="Arial"/>
          <w:sz w:val="24"/>
          <w:szCs w:val="24"/>
        </w:rPr>
      </w:pPr>
    </w:p>
    <w:p w14:paraId="72298A70" w14:textId="77777777" w:rsidR="00586387" w:rsidRDefault="00586387" w:rsidP="000B735A">
      <w:pPr>
        <w:rPr>
          <w:rFonts w:ascii="Arial" w:eastAsia="Times New Roman" w:hAnsi="Arial" w:cs="Arial"/>
          <w:sz w:val="24"/>
          <w:szCs w:val="24"/>
        </w:rPr>
      </w:pPr>
    </w:p>
    <w:p w14:paraId="3EB0F00F"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 xml:space="preserve">website for more information: </w:t>
      </w:r>
      <w:hyperlink r:id="rId20" w:history="1">
        <w:r w:rsidRPr="000B735A">
          <w:rPr>
            <w:rFonts w:ascii="Arial" w:eastAsia="Times New Roman" w:hAnsi="Arial" w:cs="Arial"/>
            <w:color w:val="0000FF"/>
            <w:sz w:val="24"/>
            <w:szCs w:val="24"/>
            <w:u w:val="single"/>
          </w:rPr>
          <w:t>https://www.gov.uk/government/organisations/disclosure-and-barring-service</w:t>
        </w:r>
      </w:hyperlink>
      <w:r w:rsidRPr="000B735A">
        <w:rPr>
          <w:rFonts w:ascii="Arial" w:eastAsia="Times New Roman" w:hAnsi="Arial" w:cs="Arial"/>
          <w:sz w:val="24"/>
          <w:szCs w:val="24"/>
        </w:rPr>
        <w:t>.</w:t>
      </w:r>
    </w:p>
    <w:p w14:paraId="24F65594" w14:textId="77777777" w:rsidR="002D5075" w:rsidRDefault="002D5075" w:rsidP="000B735A">
      <w:pPr>
        <w:rPr>
          <w:rFonts w:ascii="Arial" w:eastAsia="Times New Roman" w:hAnsi="Arial" w:cs="Arial"/>
          <w:sz w:val="24"/>
          <w:szCs w:val="24"/>
        </w:rPr>
      </w:pPr>
    </w:p>
    <w:p w14:paraId="193DD859"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must provide all evidence of DBS checks upon the Council’s request. Failure to provide evidence of DBS documentation as mentioned herein, the Council reserves the right to terminate this agreement immediately.</w:t>
      </w:r>
    </w:p>
    <w:p w14:paraId="74A1900B"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Any incidents including but not exhaustive to injury and/or physical harm should be reported to the following agencies mentioned below and the Council immediately.</w:t>
      </w:r>
    </w:p>
    <w:p w14:paraId="751FDB4C" w14:textId="77777777" w:rsidR="000B735A" w:rsidRPr="000B735A" w:rsidRDefault="000B735A" w:rsidP="000B735A">
      <w:pPr>
        <w:numPr>
          <w:ilvl w:val="0"/>
          <w:numId w:val="7"/>
        </w:numPr>
        <w:contextualSpacing/>
        <w:rPr>
          <w:rFonts w:ascii="Arial" w:eastAsia="Times New Roman" w:hAnsi="Arial" w:cs="Arial"/>
          <w:sz w:val="24"/>
          <w:szCs w:val="24"/>
        </w:rPr>
      </w:pPr>
      <w:r w:rsidRPr="000B735A">
        <w:rPr>
          <w:rFonts w:ascii="Arial" w:eastAsia="Times New Roman" w:hAnsi="Arial" w:cs="Arial"/>
          <w:sz w:val="24"/>
          <w:szCs w:val="24"/>
        </w:rPr>
        <w:t>The Family Operations Hub: 0345 603 7627 (for incidents involving children)</w:t>
      </w:r>
    </w:p>
    <w:p w14:paraId="622CE2A0" w14:textId="77777777" w:rsidR="000B735A" w:rsidRPr="000B735A" w:rsidRDefault="000B735A" w:rsidP="000B735A">
      <w:pPr>
        <w:numPr>
          <w:ilvl w:val="0"/>
          <w:numId w:val="7"/>
        </w:numPr>
        <w:contextualSpacing/>
        <w:rPr>
          <w:rFonts w:ascii="Arial" w:eastAsia="Times New Roman" w:hAnsi="Arial" w:cs="Arial"/>
          <w:sz w:val="24"/>
          <w:szCs w:val="24"/>
        </w:rPr>
      </w:pPr>
      <w:r w:rsidRPr="000B735A">
        <w:rPr>
          <w:rFonts w:ascii="Arial" w:eastAsia="Times New Roman" w:hAnsi="Arial" w:cs="Arial"/>
          <w:sz w:val="24"/>
          <w:szCs w:val="24"/>
        </w:rPr>
        <w:t>Adult Social Care: 0345 603 7630 (for incidents involving adults)</w:t>
      </w:r>
    </w:p>
    <w:p w14:paraId="6EFF033E" w14:textId="77777777" w:rsidR="000B735A" w:rsidRPr="000B735A" w:rsidRDefault="000B735A" w:rsidP="000B735A">
      <w:pPr>
        <w:numPr>
          <w:ilvl w:val="0"/>
          <w:numId w:val="7"/>
        </w:numPr>
        <w:contextualSpacing/>
        <w:rPr>
          <w:rFonts w:ascii="Arial" w:eastAsia="Times New Roman" w:hAnsi="Arial" w:cs="Arial"/>
          <w:sz w:val="24"/>
          <w:szCs w:val="24"/>
        </w:rPr>
      </w:pPr>
      <w:r w:rsidRPr="000B735A">
        <w:rPr>
          <w:rFonts w:ascii="Arial" w:eastAsia="Times New Roman" w:hAnsi="Arial" w:cs="Arial"/>
          <w:sz w:val="24"/>
          <w:szCs w:val="24"/>
        </w:rPr>
        <w:t>Essex Social Care Out-of-Hours: 0345 606 1212 (evenings and weekends, including bank holidays)</w:t>
      </w:r>
    </w:p>
    <w:p w14:paraId="482C49AC"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is responsible for ensuring that persons carrying out supervision of children and adults with care and support needs are suitable to work with them.</w:t>
      </w:r>
    </w:p>
    <w:p w14:paraId="661337E7" w14:textId="77777777" w:rsidR="000B735A" w:rsidRPr="000B735A" w:rsidRDefault="000B735A" w:rsidP="000B735A">
      <w:pPr>
        <w:rPr>
          <w:rFonts w:ascii="Arial" w:eastAsia="Times New Roman" w:hAnsi="Arial" w:cs="Arial"/>
          <w:sz w:val="24"/>
          <w:szCs w:val="24"/>
        </w:rPr>
      </w:pPr>
    </w:p>
    <w:p w14:paraId="0A5492C1"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Loss or Damage &amp; Cleaning Levy</w:t>
      </w:r>
    </w:p>
    <w:p w14:paraId="698EB6ED"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In the event that the Hirer or any of the Hirer’s guests, invitees or agents causes damage to the Premises or equipment and/or other property belonging to the Council during, or as a consequence of the hiring, the Hirer will be required to meet the costs of such loss or damage upon demand from the Council.  The Council may make good any damage and recover any costs from the Hirer for such damage at a minimum charge of £40.00.</w:t>
      </w:r>
    </w:p>
    <w:p w14:paraId="230C8082"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will be charged for, but not exhaustive:</w:t>
      </w:r>
    </w:p>
    <w:p w14:paraId="31AACFF9" w14:textId="77777777" w:rsidR="000B735A" w:rsidRPr="000B735A" w:rsidRDefault="000B735A" w:rsidP="000B735A">
      <w:pPr>
        <w:numPr>
          <w:ilvl w:val="0"/>
          <w:numId w:val="8"/>
        </w:numPr>
        <w:contextualSpacing/>
        <w:rPr>
          <w:rFonts w:ascii="Arial" w:eastAsia="Times New Roman" w:hAnsi="Arial" w:cs="Arial"/>
          <w:sz w:val="24"/>
          <w:szCs w:val="24"/>
        </w:rPr>
      </w:pPr>
      <w:r w:rsidRPr="000B735A">
        <w:rPr>
          <w:rFonts w:ascii="Arial" w:eastAsia="Times New Roman" w:hAnsi="Arial" w:cs="Arial"/>
          <w:sz w:val="24"/>
          <w:szCs w:val="24"/>
        </w:rPr>
        <w:t>damage to any and all part of the Premises;</w:t>
      </w:r>
    </w:p>
    <w:p w14:paraId="00F947A5" w14:textId="77777777" w:rsidR="000B735A" w:rsidRPr="000B735A" w:rsidRDefault="000B735A" w:rsidP="000B735A">
      <w:pPr>
        <w:numPr>
          <w:ilvl w:val="0"/>
          <w:numId w:val="8"/>
        </w:numPr>
        <w:contextualSpacing/>
        <w:rPr>
          <w:rFonts w:ascii="Arial" w:eastAsia="Times New Roman" w:hAnsi="Arial" w:cs="Arial"/>
          <w:sz w:val="24"/>
          <w:szCs w:val="24"/>
        </w:rPr>
      </w:pPr>
      <w:r w:rsidRPr="000B735A">
        <w:rPr>
          <w:rFonts w:ascii="Arial" w:eastAsia="Times New Roman" w:hAnsi="Arial" w:cs="Arial"/>
          <w:sz w:val="24"/>
          <w:szCs w:val="24"/>
        </w:rPr>
        <w:t>additional work caused by the Premises being left in an unacceptable condition;</w:t>
      </w:r>
    </w:p>
    <w:p w14:paraId="763E43A7" w14:textId="77777777" w:rsidR="000B735A" w:rsidRPr="000B735A" w:rsidRDefault="000B735A" w:rsidP="000B735A">
      <w:pPr>
        <w:numPr>
          <w:ilvl w:val="0"/>
          <w:numId w:val="8"/>
        </w:numPr>
        <w:contextualSpacing/>
        <w:rPr>
          <w:rFonts w:ascii="Arial" w:eastAsia="Times New Roman" w:hAnsi="Arial" w:cs="Arial"/>
          <w:sz w:val="24"/>
          <w:szCs w:val="24"/>
        </w:rPr>
      </w:pPr>
      <w:r w:rsidRPr="000B735A">
        <w:rPr>
          <w:rFonts w:ascii="Arial" w:eastAsia="Times New Roman" w:hAnsi="Arial" w:cs="Arial"/>
          <w:sz w:val="24"/>
          <w:szCs w:val="24"/>
        </w:rPr>
        <w:t>if the Hirer does not vacate the Premises by the agreed time;</w:t>
      </w:r>
    </w:p>
    <w:p w14:paraId="4DB65F25" w14:textId="77777777" w:rsidR="000B735A" w:rsidRPr="000B735A" w:rsidRDefault="000B735A" w:rsidP="000B735A">
      <w:pPr>
        <w:numPr>
          <w:ilvl w:val="0"/>
          <w:numId w:val="8"/>
        </w:numPr>
        <w:contextualSpacing/>
        <w:rPr>
          <w:rFonts w:ascii="Arial" w:eastAsia="Times New Roman" w:hAnsi="Arial" w:cs="Arial"/>
          <w:sz w:val="24"/>
          <w:szCs w:val="24"/>
        </w:rPr>
      </w:pPr>
      <w:r w:rsidRPr="000B735A">
        <w:rPr>
          <w:rFonts w:ascii="Arial" w:eastAsia="Times New Roman" w:hAnsi="Arial" w:cs="Arial"/>
          <w:sz w:val="24"/>
          <w:szCs w:val="24"/>
        </w:rPr>
        <w:t>failure to comply with any of the conditions of hire.</w:t>
      </w:r>
    </w:p>
    <w:p w14:paraId="686CEF06"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reserves the right to charge a damage or cleaning levy in the event of any issues detailed above.  If the Premises is found to be in an unacceptable condition once the Hirer has vacated, the Council will calculate a pro-rata charge based on the length of time that the extra cleaning has taken or the cost of the damage to repair.</w:t>
      </w:r>
    </w:p>
    <w:p w14:paraId="361A9831"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Any additional costs incurred will be payable immediately, or in the case of block bookers, will be added to the Hirer’s monthly invoice.</w:t>
      </w:r>
    </w:p>
    <w:p w14:paraId="354D4F91" w14:textId="77777777" w:rsidR="000B735A" w:rsidRPr="000B735A" w:rsidRDefault="000B735A" w:rsidP="000B735A">
      <w:pPr>
        <w:rPr>
          <w:rFonts w:ascii="Arial" w:eastAsia="Times New Roman" w:hAnsi="Arial" w:cs="Arial"/>
          <w:sz w:val="24"/>
          <w:szCs w:val="24"/>
        </w:rPr>
      </w:pPr>
    </w:p>
    <w:p w14:paraId="71F23741" w14:textId="77777777" w:rsidR="00586387" w:rsidRDefault="00586387" w:rsidP="000B735A">
      <w:pPr>
        <w:rPr>
          <w:rFonts w:ascii="Arial" w:eastAsia="Times New Roman" w:hAnsi="Arial" w:cs="Arial"/>
          <w:b/>
          <w:sz w:val="26"/>
          <w:szCs w:val="26"/>
        </w:rPr>
      </w:pPr>
    </w:p>
    <w:p w14:paraId="743EA0B0" w14:textId="77777777" w:rsidR="00586387" w:rsidRDefault="00586387" w:rsidP="000B735A">
      <w:pPr>
        <w:rPr>
          <w:rFonts w:ascii="Arial" w:eastAsia="Times New Roman" w:hAnsi="Arial" w:cs="Arial"/>
          <w:b/>
          <w:sz w:val="26"/>
          <w:szCs w:val="26"/>
        </w:rPr>
      </w:pPr>
    </w:p>
    <w:p w14:paraId="21A76551" w14:textId="77777777" w:rsidR="00586387" w:rsidRDefault="00586387" w:rsidP="000B735A">
      <w:pPr>
        <w:rPr>
          <w:rFonts w:ascii="Arial" w:eastAsia="Times New Roman" w:hAnsi="Arial" w:cs="Arial"/>
          <w:b/>
          <w:sz w:val="26"/>
          <w:szCs w:val="26"/>
        </w:rPr>
      </w:pPr>
    </w:p>
    <w:p w14:paraId="2DE6A520" w14:textId="77777777" w:rsidR="00586387" w:rsidRDefault="00586387" w:rsidP="000B735A">
      <w:pPr>
        <w:rPr>
          <w:rFonts w:ascii="Arial" w:eastAsia="Times New Roman" w:hAnsi="Arial" w:cs="Arial"/>
          <w:b/>
          <w:sz w:val="26"/>
          <w:szCs w:val="26"/>
        </w:rPr>
      </w:pPr>
    </w:p>
    <w:p w14:paraId="04598828" w14:textId="77777777" w:rsidR="00586387" w:rsidRDefault="00586387" w:rsidP="000B735A">
      <w:pPr>
        <w:rPr>
          <w:rFonts w:ascii="Arial" w:eastAsia="Times New Roman" w:hAnsi="Arial" w:cs="Arial"/>
          <w:b/>
          <w:sz w:val="26"/>
          <w:szCs w:val="26"/>
        </w:rPr>
      </w:pPr>
    </w:p>
    <w:p w14:paraId="79C91D9A" w14:textId="77777777" w:rsidR="00586387" w:rsidRDefault="00586387" w:rsidP="000B735A">
      <w:pPr>
        <w:rPr>
          <w:rFonts w:ascii="Arial" w:eastAsia="Times New Roman" w:hAnsi="Arial" w:cs="Arial"/>
          <w:b/>
          <w:sz w:val="26"/>
          <w:szCs w:val="26"/>
        </w:rPr>
      </w:pPr>
    </w:p>
    <w:p w14:paraId="33818A31" w14:textId="77777777" w:rsidR="00586387" w:rsidRDefault="00586387" w:rsidP="000B735A">
      <w:pPr>
        <w:rPr>
          <w:rFonts w:ascii="Arial" w:eastAsia="Times New Roman" w:hAnsi="Arial" w:cs="Arial"/>
          <w:b/>
          <w:sz w:val="26"/>
          <w:szCs w:val="26"/>
        </w:rPr>
      </w:pPr>
    </w:p>
    <w:p w14:paraId="0B9F4D59"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Responsibility for Loss of Property of the Hirer</w:t>
      </w:r>
    </w:p>
    <w:p w14:paraId="7967171C"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Except in the case of negligence or breach of statutory duty, the Council does not accept any responsibility for loss, theft or damage to any goods or property left, deposited or brought in the hired Premises or any part of the Premises.</w:t>
      </w:r>
    </w:p>
    <w:p w14:paraId="02EE8DD4"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shall indemnify the Council and its officers against all actions, expenses, claims and demands arising out of or in any way connected with any such loss, theft or damage.</w:t>
      </w:r>
    </w:p>
    <w:p w14:paraId="14C3ACD9" w14:textId="77777777" w:rsidR="000B735A" w:rsidRPr="000B735A" w:rsidRDefault="000B735A" w:rsidP="000B735A">
      <w:pPr>
        <w:rPr>
          <w:rFonts w:ascii="Arial" w:eastAsia="Times New Roman" w:hAnsi="Arial" w:cs="Arial"/>
          <w:sz w:val="24"/>
          <w:szCs w:val="24"/>
        </w:rPr>
      </w:pPr>
    </w:p>
    <w:p w14:paraId="31CAC878" w14:textId="77777777" w:rsidR="002D5075" w:rsidRPr="002D5075" w:rsidRDefault="002D5075" w:rsidP="000B735A">
      <w:pPr>
        <w:rPr>
          <w:rFonts w:ascii="Arial" w:eastAsia="Times New Roman" w:hAnsi="Arial" w:cs="Arial"/>
          <w:b/>
          <w:sz w:val="26"/>
          <w:szCs w:val="26"/>
        </w:rPr>
      </w:pPr>
      <w:r>
        <w:rPr>
          <w:rFonts w:ascii="Arial" w:eastAsia="Times New Roman" w:hAnsi="Arial" w:cs="Arial"/>
          <w:b/>
          <w:sz w:val="26"/>
          <w:szCs w:val="26"/>
        </w:rPr>
        <w:t>Payment of Hire Charges</w:t>
      </w:r>
    </w:p>
    <w:p w14:paraId="4B796096" w14:textId="77777777" w:rsidR="00313F13" w:rsidRPr="00BF342A" w:rsidRDefault="00313F13" w:rsidP="00313F13">
      <w:pPr>
        <w:rPr>
          <w:rFonts w:ascii="Arial" w:hAnsi="Arial" w:cs="Arial"/>
          <w:sz w:val="24"/>
          <w:szCs w:val="24"/>
        </w:rPr>
      </w:pPr>
      <w:r>
        <w:rPr>
          <w:rFonts w:ascii="Arial" w:hAnsi="Arial" w:cs="Arial"/>
          <w:sz w:val="24"/>
          <w:szCs w:val="24"/>
        </w:rPr>
        <w:t>An invoice will be raised post hire and should be received within 28 days of hire.</w:t>
      </w:r>
    </w:p>
    <w:p w14:paraId="0A7B2ECA" w14:textId="77777777" w:rsidR="000B735A" w:rsidRPr="000B735A" w:rsidRDefault="000B735A" w:rsidP="000B735A">
      <w:pPr>
        <w:rPr>
          <w:rFonts w:ascii="Arial" w:eastAsia="Times New Roman" w:hAnsi="Arial" w:cs="Arial"/>
          <w:sz w:val="24"/>
          <w:szCs w:val="24"/>
        </w:rPr>
      </w:pPr>
    </w:p>
    <w:p w14:paraId="32BEBC1F"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Cancellation of Booking by the Hirer</w:t>
      </w:r>
    </w:p>
    <w:p w14:paraId="5A43C8B4"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All cancellations must be sent via email to the Bookings Officer.  The cancellation date will be the date of receipt not the date of the notification.  The following cancellation charges will apply:</w:t>
      </w:r>
    </w:p>
    <w:p w14:paraId="75777A41" w14:textId="77777777" w:rsidR="000B735A" w:rsidRPr="000B735A" w:rsidRDefault="000B735A" w:rsidP="00313F13">
      <w:pPr>
        <w:ind w:left="720"/>
        <w:contextualSpacing/>
        <w:rPr>
          <w:rFonts w:ascii="Arial" w:eastAsia="Times New Roman" w:hAnsi="Arial" w:cs="Arial"/>
          <w:sz w:val="24"/>
          <w:szCs w:val="24"/>
        </w:rPr>
      </w:pPr>
    </w:p>
    <w:p w14:paraId="0399F9CA" w14:textId="77777777" w:rsidR="000B735A" w:rsidRPr="000B735A" w:rsidRDefault="000B735A" w:rsidP="000B735A">
      <w:pPr>
        <w:numPr>
          <w:ilvl w:val="0"/>
          <w:numId w:val="9"/>
        </w:numPr>
        <w:contextualSpacing/>
        <w:rPr>
          <w:rFonts w:ascii="Arial" w:eastAsia="Times New Roman" w:hAnsi="Arial" w:cs="Arial"/>
          <w:sz w:val="24"/>
          <w:szCs w:val="24"/>
        </w:rPr>
      </w:pPr>
      <w:r w:rsidRPr="000B735A">
        <w:rPr>
          <w:rFonts w:ascii="Arial" w:eastAsia="Times New Roman" w:hAnsi="Arial" w:cs="Arial"/>
          <w:sz w:val="24"/>
          <w:szCs w:val="24"/>
        </w:rPr>
        <w:t>Less than 28 days’ notice: loss of total hire fee</w:t>
      </w:r>
    </w:p>
    <w:p w14:paraId="45107CB2" w14:textId="77777777" w:rsidR="000B735A" w:rsidRPr="000B735A" w:rsidRDefault="000B735A" w:rsidP="000B735A">
      <w:pPr>
        <w:rPr>
          <w:rFonts w:ascii="Arial" w:eastAsia="Times New Roman" w:hAnsi="Arial" w:cs="Arial"/>
          <w:sz w:val="24"/>
          <w:szCs w:val="24"/>
        </w:rPr>
      </w:pPr>
    </w:p>
    <w:p w14:paraId="248C88FD"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Cancellation or Termination of Hire by the Council</w:t>
      </w:r>
    </w:p>
    <w:p w14:paraId="3E7020F6"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may terminate this Agreement of hire at any time if;</w:t>
      </w:r>
    </w:p>
    <w:p w14:paraId="6EAD490B" w14:textId="77777777" w:rsidR="000B735A" w:rsidRPr="000B735A" w:rsidRDefault="000B735A" w:rsidP="000B735A">
      <w:pPr>
        <w:numPr>
          <w:ilvl w:val="0"/>
          <w:numId w:val="6"/>
        </w:numPr>
        <w:contextualSpacing/>
        <w:rPr>
          <w:rFonts w:ascii="Arial" w:eastAsia="Times New Roman" w:hAnsi="Arial" w:cs="Arial"/>
          <w:sz w:val="24"/>
          <w:szCs w:val="24"/>
        </w:rPr>
      </w:pPr>
      <w:r w:rsidRPr="000B735A">
        <w:rPr>
          <w:rFonts w:ascii="Arial" w:eastAsia="Times New Roman" w:hAnsi="Arial" w:cs="Arial"/>
          <w:sz w:val="24"/>
          <w:szCs w:val="24"/>
        </w:rPr>
        <w:t>it becomes aware of any fact indicating that it would not be in the interests of the Council to proceed with the hiring or which might otherwise prejudice the Council’s standing and responsibilities as a local authority or</w:t>
      </w:r>
    </w:p>
    <w:p w14:paraId="08D8165F" w14:textId="77777777" w:rsidR="000B735A" w:rsidRPr="000B735A" w:rsidRDefault="000B735A" w:rsidP="000B735A">
      <w:pPr>
        <w:numPr>
          <w:ilvl w:val="0"/>
          <w:numId w:val="6"/>
        </w:numPr>
        <w:contextualSpacing/>
        <w:rPr>
          <w:rFonts w:ascii="Arial" w:eastAsia="Times New Roman" w:hAnsi="Arial" w:cs="Arial"/>
          <w:sz w:val="24"/>
          <w:szCs w:val="24"/>
        </w:rPr>
      </w:pPr>
      <w:r w:rsidRPr="000B735A">
        <w:rPr>
          <w:rFonts w:ascii="Arial" w:eastAsia="Times New Roman" w:hAnsi="Arial" w:cs="Arial"/>
          <w:sz w:val="24"/>
          <w:szCs w:val="24"/>
        </w:rPr>
        <w:t>when the Premises are required for the purpose of any parliamentary, local or European election or for the purpose of civil emergency or any other event of local or national importance where the use of the Premises by the Council is essential for the Council to fulfil its functions and obligations as a local authority or partner.</w:t>
      </w:r>
    </w:p>
    <w:p w14:paraId="64DEF93A" w14:textId="77777777" w:rsidR="000B735A" w:rsidRPr="000B735A" w:rsidRDefault="000B735A" w:rsidP="000B735A">
      <w:pPr>
        <w:numPr>
          <w:ilvl w:val="0"/>
          <w:numId w:val="6"/>
        </w:numPr>
        <w:contextualSpacing/>
        <w:rPr>
          <w:rFonts w:ascii="Arial" w:eastAsia="Times New Roman" w:hAnsi="Arial" w:cs="Arial"/>
          <w:sz w:val="24"/>
          <w:szCs w:val="24"/>
        </w:rPr>
      </w:pPr>
      <w:r w:rsidRPr="000B735A">
        <w:rPr>
          <w:rFonts w:ascii="Arial" w:eastAsia="Times New Roman" w:hAnsi="Arial" w:cs="Arial"/>
          <w:sz w:val="24"/>
          <w:szCs w:val="24"/>
        </w:rPr>
        <w:t>the Council becomes aware of any breach of terms and conditions within this Agreement.</w:t>
      </w:r>
    </w:p>
    <w:p w14:paraId="590C012F"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reserves the right to use the Premises at any time and to take priority over any bookings.  The Council will endeavour to find suitable alternative accommodation where appropriate and give a minimum of 28 days’ notice of such use.</w:t>
      </w:r>
    </w:p>
    <w:p w14:paraId="3C963D1E"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In the event of such cancellation or termination of hire, the Council will be limited to a full refund of deposit monies and any other payments made by the Hirer.  It will not be liable to compensate the Hirer for any consequential financial or other loss whatsoever arising directly or indirectly as a consequence of such cancellation.</w:t>
      </w:r>
    </w:p>
    <w:p w14:paraId="6AB387F4" w14:textId="77777777" w:rsidR="000B735A" w:rsidRDefault="000B735A" w:rsidP="000B735A">
      <w:pPr>
        <w:rPr>
          <w:rFonts w:ascii="Arial" w:eastAsia="Times New Roman" w:hAnsi="Arial" w:cs="Arial"/>
          <w:sz w:val="24"/>
          <w:szCs w:val="24"/>
        </w:rPr>
      </w:pPr>
    </w:p>
    <w:p w14:paraId="0473969A" w14:textId="77777777" w:rsidR="00586387" w:rsidRDefault="00586387" w:rsidP="000B735A">
      <w:pPr>
        <w:rPr>
          <w:rFonts w:ascii="Arial" w:eastAsia="Times New Roman" w:hAnsi="Arial" w:cs="Arial"/>
          <w:sz w:val="24"/>
          <w:szCs w:val="24"/>
        </w:rPr>
      </w:pPr>
    </w:p>
    <w:p w14:paraId="61654831" w14:textId="77777777" w:rsidR="00586387" w:rsidRDefault="00586387" w:rsidP="000B735A">
      <w:pPr>
        <w:rPr>
          <w:rFonts w:ascii="Arial" w:eastAsia="Times New Roman" w:hAnsi="Arial" w:cs="Arial"/>
          <w:sz w:val="24"/>
          <w:szCs w:val="24"/>
        </w:rPr>
      </w:pPr>
    </w:p>
    <w:p w14:paraId="058F6D20" w14:textId="77777777" w:rsidR="00586387" w:rsidRPr="000B735A" w:rsidRDefault="00586387" w:rsidP="000B735A">
      <w:pPr>
        <w:rPr>
          <w:rFonts w:ascii="Arial" w:eastAsia="Times New Roman" w:hAnsi="Arial" w:cs="Arial"/>
          <w:sz w:val="24"/>
          <w:szCs w:val="24"/>
        </w:rPr>
      </w:pPr>
    </w:p>
    <w:p w14:paraId="6A5A189F"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Subletting</w:t>
      </w:r>
    </w:p>
    <w:p w14:paraId="1D6F8E37"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is not allowed to sublet or part with possession to a third party the whole or any part of the accommodation hire or charge an admission fee to the Premises, without the prior express written permission of the Council.</w:t>
      </w:r>
    </w:p>
    <w:p w14:paraId="5BAF9085" w14:textId="77777777" w:rsidR="002D5075" w:rsidRDefault="002D5075" w:rsidP="000B735A">
      <w:pPr>
        <w:rPr>
          <w:rFonts w:ascii="Arial" w:eastAsia="Times New Roman" w:hAnsi="Arial" w:cs="Arial"/>
          <w:b/>
          <w:sz w:val="26"/>
          <w:szCs w:val="26"/>
        </w:rPr>
      </w:pPr>
    </w:p>
    <w:p w14:paraId="79483586" w14:textId="77777777" w:rsidR="002D5075" w:rsidRDefault="000B735A" w:rsidP="000B735A">
      <w:pPr>
        <w:rPr>
          <w:rFonts w:ascii="Arial" w:eastAsia="Times New Roman" w:hAnsi="Arial" w:cs="Arial"/>
          <w:b/>
          <w:sz w:val="26"/>
          <w:szCs w:val="26"/>
        </w:rPr>
      </w:pPr>
      <w:r w:rsidRPr="000B735A">
        <w:rPr>
          <w:rFonts w:ascii="Arial" w:eastAsia="Times New Roman" w:hAnsi="Arial" w:cs="Arial"/>
          <w:b/>
          <w:sz w:val="26"/>
          <w:szCs w:val="26"/>
        </w:rPr>
        <w:t>Scale of Charges</w:t>
      </w:r>
    </w:p>
    <w:p w14:paraId="623A5581" w14:textId="77777777" w:rsidR="000B735A" w:rsidRPr="002D5075" w:rsidRDefault="000B735A" w:rsidP="000B735A">
      <w:pPr>
        <w:rPr>
          <w:rFonts w:ascii="Arial" w:eastAsia="Times New Roman" w:hAnsi="Arial" w:cs="Arial"/>
          <w:b/>
          <w:sz w:val="26"/>
          <w:szCs w:val="26"/>
        </w:rPr>
      </w:pPr>
      <w:r w:rsidRPr="000B735A">
        <w:rPr>
          <w:rFonts w:ascii="Arial" w:eastAsia="Times New Roman" w:hAnsi="Arial" w:cs="Arial"/>
          <w:sz w:val="24"/>
          <w:szCs w:val="24"/>
        </w:rPr>
        <w:t>The scale of charges for the Premises shall be in accordance with the scale of charges laid down by the Council on an annual basis.</w:t>
      </w:r>
    </w:p>
    <w:p w14:paraId="72EF3191"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reserves the right to vary the scale of charges, but it will honour an agreed charge for a confirmed booking at the time of variation of the scale.</w:t>
      </w:r>
    </w:p>
    <w:p w14:paraId="5D4D839B" w14:textId="77777777" w:rsidR="000B735A" w:rsidRPr="000B735A" w:rsidRDefault="000B735A" w:rsidP="000B735A">
      <w:pPr>
        <w:rPr>
          <w:rFonts w:ascii="Arial" w:eastAsia="Times New Roman" w:hAnsi="Arial" w:cs="Arial"/>
          <w:sz w:val="24"/>
          <w:szCs w:val="24"/>
        </w:rPr>
      </w:pPr>
    </w:p>
    <w:p w14:paraId="01BEBBF0"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Health &amp; Safety</w:t>
      </w:r>
    </w:p>
    <w:p w14:paraId="0D3C8583"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u w:val="single"/>
        </w:rPr>
        <w:t>Commercial and Community Hires</w:t>
      </w:r>
      <w:r w:rsidRPr="000B735A">
        <w:rPr>
          <w:rFonts w:ascii="Arial" w:eastAsia="Times New Roman" w:hAnsi="Arial" w:cs="Arial"/>
          <w:sz w:val="24"/>
          <w:szCs w:val="24"/>
        </w:rPr>
        <w:t>: It is the responsibility of the Hirer to undertake their own risk assessment for any activities being undertaken on the Premises and to ensure full compliance by all those organising, performing and attending the booking.  The risk assessments should be reviewed annually, or more frequently where there has been a change in activity or the activity involved is particularly hazardous.  In the case of inappropriate/insufficient risk assessment of an activity or group, the Council reserves the right to suspend the booking/activity.</w:t>
      </w:r>
    </w:p>
    <w:p w14:paraId="65DAA338"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u w:val="single"/>
        </w:rPr>
        <w:t>Private Hires</w:t>
      </w:r>
      <w:r w:rsidRPr="000B735A">
        <w:rPr>
          <w:rFonts w:ascii="Arial" w:eastAsia="Times New Roman" w:hAnsi="Arial" w:cs="Arial"/>
          <w:sz w:val="24"/>
          <w:szCs w:val="24"/>
        </w:rPr>
        <w:t>: It is the responsibility of the Hirer to undertake their own risk assessment for any and all activities being undertaken on the Premises and ensure full compliance of health and safety of all persons working, attending, visiting and performing.  The need for a risk assessment will be determined by the type of activity the Hirer intends to carry out.</w:t>
      </w:r>
    </w:p>
    <w:p w14:paraId="0FB487C2"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 xml:space="preserve">For more information on risk assessing, please visit the Health and Safety Executive website: </w:t>
      </w:r>
      <w:hyperlink r:id="rId21" w:history="1">
        <w:r w:rsidRPr="000B735A">
          <w:rPr>
            <w:rFonts w:ascii="Arial" w:eastAsia="Times New Roman" w:hAnsi="Arial" w:cs="Arial"/>
            <w:color w:val="0000FF"/>
            <w:sz w:val="24"/>
            <w:szCs w:val="24"/>
            <w:u w:val="single"/>
          </w:rPr>
          <w:t>www.hse.gov.uk</w:t>
        </w:r>
      </w:hyperlink>
      <w:r w:rsidRPr="000B735A">
        <w:rPr>
          <w:rFonts w:ascii="Arial" w:eastAsia="Times New Roman" w:hAnsi="Arial" w:cs="Arial"/>
          <w:sz w:val="24"/>
          <w:szCs w:val="24"/>
        </w:rPr>
        <w:t>.</w:t>
      </w:r>
    </w:p>
    <w:p w14:paraId="1BC8E1AA" w14:textId="77777777" w:rsidR="000B735A" w:rsidRPr="000B735A" w:rsidRDefault="000B735A" w:rsidP="000B735A">
      <w:pPr>
        <w:rPr>
          <w:rFonts w:ascii="Arial" w:eastAsia="Times New Roman" w:hAnsi="Arial" w:cs="Arial"/>
          <w:b/>
          <w:sz w:val="24"/>
          <w:szCs w:val="24"/>
        </w:rPr>
      </w:pPr>
    </w:p>
    <w:p w14:paraId="0485F57A"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Use of Equipment</w:t>
      </w:r>
    </w:p>
    <w:p w14:paraId="2226FE12"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is not permitted to operate or use any technical equipment including but not exhaustive to projectors, lights and staging without the prior consent of the Council.  All electronic equipment brought onto the Premises must have appropriate PAT certification.</w:t>
      </w:r>
    </w:p>
    <w:p w14:paraId="4CEDCD95"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reserves the right to request copies of certification where applicable.  Should the Hirer fail to produce copies of certification the Council reserves its right to suspend the booking/activity or to terminate this Agreement and any termination under this clause will be treated in the same manner as clause Cancellation and Termination of the Hire by the Council.</w:t>
      </w:r>
    </w:p>
    <w:p w14:paraId="59F4AD30" w14:textId="77777777" w:rsidR="000B735A" w:rsidRPr="000B735A" w:rsidRDefault="000B735A" w:rsidP="000B735A">
      <w:pPr>
        <w:rPr>
          <w:rFonts w:ascii="Arial" w:eastAsia="Times New Roman" w:hAnsi="Arial" w:cs="Arial"/>
          <w:sz w:val="26"/>
          <w:szCs w:val="26"/>
        </w:rPr>
      </w:pPr>
    </w:p>
    <w:p w14:paraId="1AA4DF09" w14:textId="77777777" w:rsidR="00586387" w:rsidRDefault="00586387" w:rsidP="000B735A">
      <w:pPr>
        <w:rPr>
          <w:rFonts w:ascii="Arial" w:eastAsia="Times New Roman" w:hAnsi="Arial" w:cs="Arial"/>
          <w:b/>
          <w:sz w:val="26"/>
          <w:szCs w:val="26"/>
        </w:rPr>
      </w:pPr>
    </w:p>
    <w:p w14:paraId="420D1285" w14:textId="77777777" w:rsidR="00586387" w:rsidRDefault="00586387" w:rsidP="000B735A">
      <w:pPr>
        <w:rPr>
          <w:rFonts w:ascii="Arial" w:eastAsia="Times New Roman" w:hAnsi="Arial" w:cs="Arial"/>
          <w:b/>
          <w:sz w:val="26"/>
          <w:szCs w:val="26"/>
        </w:rPr>
      </w:pPr>
    </w:p>
    <w:p w14:paraId="0A8C3F47" w14:textId="77777777" w:rsidR="00586387" w:rsidRDefault="00586387" w:rsidP="000B735A">
      <w:pPr>
        <w:rPr>
          <w:rFonts w:ascii="Arial" w:eastAsia="Times New Roman" w:hAnsi="Arial" w:cs="Arial"/>
          <w:b/>
          <w:sz w:val="26"/>
          <w:szCs w:val="26"/>
        </w:rPr>
      </w:pPr>
    </w:p>
    <w:p w14:paraId="41643ACB" w14:textId="77777777" w:rsidR="00586387" w:rsidRDefault="00586387" w:rsidP="000B735A">
      <w:pPr>
        <w:rPr>
          <w:rFonts w:ascii="Arial" w:eastAsia="Times New Roman" w:hAnsi="Arial" w:cs="Arial"/>
          <w:b/>
          <w:sz w:val="26"/>
          <w:szCs w:val="26"/>
        </w:rPr>
      </w:pPr>
    </w:p>
    <w:p w14:paraId="3D3059D5"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Inflatables</w:t>
      </w:r>
    </w:p>
    <w:p w14:paraId="02F3234A" w14:textId="77777777" w:rsidR="000B735A" w:rsidRPr="000B735A" w:rsidRDefault="000B735A" w:rsidP="000B735A">
      <w:pPr>
        <w:spacing w:after="0" w:line="240" w:lineRule="auto"/>
        <w:ind w:right="360"/>
        <w:rPr>
          <w:rFonts w:ascii="Arial" w:eastAsia="Times New Roman" w:hAnsi="Arial" w:cs="Arial"/>
          <w:sz w:val="24"/>
          <w:szCs w:val="24"/>
        </w:rPr>
      </w:pPr>
      <w:r w:rsidRPr="000B735A">
        <w:rPr>
          <w:rFonts w:ascii="Arial" w:eastAsia="Times New Roman" w:hAnsi="Arial" w:cs="Arial"/>
          <w:sz w:val="24"/>
          <w:szCs w:val="24"/>
        </w:rPr>
        <w:t>For bookings involving the use of any bouncy castles or inflatables, the Hirer is responsible for setting up only in a safe environment and in safe weather conditions (if outside) and completing all the relevant risk assessments.  The Hirer must provide a copy of the supplier’s Public Liability Insurance and P.I.P.A. certificate or equivalent.  The Hirer is also responsible for monitoring and controlling the usage of the inflatable equipment.</w:t>
      </w:r>
    </w:p>
    <w:p w14:paraId="449D785E" w14:textId="77777777" w:rsidR="002D5075" w:rsidRDefault="002D5075" w:rsidP="000B735A">
      <w:pPr>
        <w:rPr>
          <w:rFonts w:ascii="Arial" w:eastAsia="Times New Roman" w:hAnsi="Arial" w:cs="Arial"/>
          <w:b/>
          <w:sz w:val="26"/>
          <w:szCs w:val="26"/>
        </w:rPr>
      </w:pPr>
    </w:p>
    <w:p w14:paraId="681F879D"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First Aid</w:t>
      </w:r>
    </w:p>
    <w:p w14:paraId="1CA27E3C"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Please refer to the site specific terms and conditions for details of the first aid provision at the Premises.</w:t>
      </w:r>
    </w:p>
    <w:p w14:paraId="20D1825D" w14:textId="77777777" w:rsidR="000B735A" w:rsidRPr="000B735A" w:rsidRDefault="000B735A" w:rsidP="000B735A">
      <w:pPr>
        <w:rPr>
          <w:rFonts w:ascii="Times New Roman" w:eastAsia="Times New Roman" w:hAnsi="Times New Roman" w:cs="Times New Roman"/>
          <w:sz w:val="24"/>
          <w:szCs w:val="24"/>
        </w:rPr>
      </w:pPr>
      <w:r w:rsidRPr="000B735A">
        <w:rPr>
          <w:rFonts w:ascii="Arial" w:eastAsia="Times New Roman" w:hAnsi="Arial" w:cs="Arial"/>
          <w:sz w:val="24"/>
          <w:szCs w:val="24"/>
        </w:rPr>
        <w:t>Where a defibrillator is available on the Premises, the Hirer shall ensure that there is no interference whatsoever during the period of hire with the defibrillator or any other first aid equipment except in the case of emergency.</w:t>
      </w:r>
    </w:p>
    <w:p w14:paraId="2082F6F7" w14:textId="77777777" w:rsidR="000B735A" w:rsidRPr="000B735A" w:rsidRDefault="000B735A" w:rsidP="000B735A">
      <w:pPr>
        <w:rPr>
          <w:rFonts w:ascii="Arial" w:eastAsia="Times New Roman" w:hAnsi="Arial" w:cs="Arial"/>
          <w:sz w:val="24"/>
          <w:szCs w:val="24"/>
        </w:rPr>
      </w:pPr>
    </w:p>
    <w:p w14:paraId="5B4918A7"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Fire Safety</w:t>
      </w:r>
    </w:p>
    <w:p w14:paraId="1E439DFB"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shall ensure that there is no interference whatsoever during the period of hire with fire extinguishers or any other firefighting or fire detection equipment except in the case of emergency.  The Hirer must not interfere with fire doors and doors fitted with automatic closers.  Fire doors must not be wedged or held open by any object whatsoever.  The Hirer shall keep every corridor, passage, and exit of all rooms clear of obstruction and ready for use in an emergency.  No naked flame should be used by the Hirer under any circumstances in the Premises (this includes candles).</w:t>
      </w:r>
    </w:p>
    <w:p w14:paraId="23105B76"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Hirers should ensure that all materials brought onto the Premises are made from suitably fire resistant materials.  Hirers should ensure that all due care and attention is paid to reducing the risk of fire.</w:t>
      </w:r>
    </w:p>
    <w:p w14:paraId="459176F6"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reserves the right to request copies of certification where applicable.  Should the Hirer fail to produce copies of certification the Council reserves its right to suspend the booking/activity or to terminate this Agreement and any termination under this clause will be treated in the same manner as clause Cancellation and Termination of the Hire by the Council.</w:t>
      </w:r>
    </w:p>
    <w:p w14:paraId="788DA4F0" w14:textId="77777777" w:rsidR="000B735A" w:rsidRPr="000B735A" w:rsidRDefault="000B735A" w:rsidP="000B735A">
      <w:pPr>
        <w:rPr>
          <w:rFonts w:ascii="Arial" w:eastAsia="Times New Roman" w:hAnsi="Arial" w:cs="Arial"/>
          <w:sz w:val="24"/>
          <w:szCs w:val="24"/>
        </w:rPr>
      </w:pPr>
    </w:p>
    <w:p w14:paraId="6CFD88C4"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Smoking</w:t>
      </w:r>
    </w:p>
    <w:p w14:paraId="5574B187"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operates a smoke free policy, which applies in all Council establishments and within a 10-metre boundary of these establishments.  This also applies to the use of electric cigarettes and the like.</w:t>
      </w:r>
    </w:p>
    <w:p w14:paraId="78CB584A" w14:textId="77777777" w:rsidR="000B735A" w:rsidRPr="000B735A" w:rsidRDefault="000B735A" w:rsidP="000B735A">
      <w:pPr>
        <w:rPr>
          <w:rFonts w:ascii="Arial" w:eastAsia="Times New Roman" w:hAnsi="Arial" w:cs="Arial"/>
          <w:sz w:val="24"/>
          <w:szCs w:val="24"/>
        </w:rPr>
      </w:pPr>
    </w:p>
    <w:p w14:paraId="2C06FD54" w14:textId="77777777" w:rsidR="00586387" w:rsidRDefault="00586387" w:rsidP="000B735A">
      <w:pPr>
        <w:rPr>
          <w:rFonts w:ascii="Arial" w:eastAsia="Times New Roman" w:hAnsi="Arial" w:cs="Arial"/>
          <w:b/>
          <w:sz w:val="26"/>
          <w:szCs w:val="26"/>
        </w:rPr>
      </w:pPr>
    </w:p>
    <w:p w14:paraId="23314F77" w14:textId="77777777" w:rsidR="00586387" w:rsidRDefault="00586387" w:rsidP="000B735A">
      <w:pPr>
        <w:rPr>
          <w:rFonts w:ascii="Arial" w:eastAsia="Times New Roman" w:hAnsi="Arial" w:cs="Arial"/>
          <w:b/>
          <w:sz w:val="26"/>
          <w:szCs w:val="26"/>
        </w:rPr>
      </w:pPr>
    </w:p>
    <w:p w14:paraId="35C25ACD" w14:textId="77777777" w:rsidR="00586387" w:rsidRDefault="00586387" w:rsidP="000B735A">
      <w:pPr>
        <w:rPr>
          <w:rFonts w:ascii="Arial" w:eastAsia="Times New Roman" w:hAnsi="Arial" w:cs="Arial"/>
          <w:b/>
          <w:sz w:val="26"/>
          <w:szCs w:val="26"/>
        </w:rPr>
      </w:pPr>
    </w:p>
    <w:p w14:paraId="7C224AC1" w14:textId="77777777" w:rsidR="00586387" w:rsidRDefault="00586387" w:rsidP="000B735A">
      <w:pPr>
        <w:rPr>
          <w:rFonts w:ascii="Arial" w:eastAsia="Times New Roman" w:hAnsi="Arial" w:cs="Arial"/>
          <w:b/>
          <w:sz w:val="26"/>
          <w:szCs w:val="26"/>
        </w:rPr>
      </w:pPr>
    </w:p>
    <w:p w14:paraId="4A9AB79D" w14:textId="77777777" w:rsidR="00586387" w:rsidRDefault="00586387" w:rsidP="000B735A">
      <w:pPr>
        <w:rPr>
          <w:rFonts w:ascii="Arial" w:eastAsia="Times New Roman" w:hAnsi="Arial" w:cs="Arial"/>
          <w:b/>
          <w:sz w:val="26"/>
          <w:szCs w:val="26"/>
        </w:rPr>
      </w:pPr>
    </w:p>
    <w:p w14:paraId="2C82D249"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Failure of Lighting, Heating etc.</w:t>
      </w:r>
    </w:p>
    <w:p w14:paraId="31CA029A"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No responsibility will be accepted or compensation paid by the Council in the event of loss or damage being suffered by the Hirer on account of failure of the lighting, heating or any other equipment in the hired Premises or any part of the Premises, as a result of Government restriction or Act of God which may cause the hired Premises to be temporarily closed or the hired Premises to be interrupted or cancelled.</w:t>
      </w:r>
    </w:p>
    <w:p w14:paraId="2DD29DBF" w14:textId="77777777" w:rsidR="002D5075" w:rsidRDefault="002D5075" w:rsidP="000B735A">
      <w:pPr>
        <w:rPr>
          <w:rFonts w:ascii="Arial" w:eastAsia="Times New Roman" w:hAnsi="Arial" w:cs="Arial"/>
          <w:b/>
          <w:sz w:val="26"/>
          <w:szCs w:val="26"/>
        </w:rPr>
      </w:pPr>
    </w:p>
    <w:p w14:paraId="03FA6D06"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Noise &amp; the Neighbours</w:t>
      </w:r>
    </w:p>
    <w:p w14:paraId="39354158"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encourages Hirers to respect and be mindful of the needs of our neighbours, to uphold high personal standards, and to conduct themselves with dignity.  Noise levels should be kept at a reasonable level not to create a statutory noise nuisance.</w:t>
      </w:r>
    </w:p>
    <w:p w14:paraId="4B188F5B" w14:textId="77777777" w:rsidR="000B735A" w:rsidRPr="000B735A" w:rsidRDefault="000B735A" w:rsidP="000B735A">
      <w:pPr>
        <w:rPr>
          <w:rFonts w:ascii="Arial" w:eastAsia="Times New Roman" w:hAnsi="Arial" w:cs="Arial"/>
          <w:sz w:val="24"/>
          <w:szCs w:val="24"/>
        </w:rPr>
      </w:pPr>
    </w:p>
    <w:p w14:paraId="08406D5B"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Animals</w:t>
      </w:r>
    </w:p>
    <w:p w14:paraId="2AAFE0A0"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Hirer shall ensure that no animals, except Assistant Dogs, are brought into the premises without the prior consent of the Council.  For example, dog clubs will only be permitted after the Council has approved the activity.</w:t>
      </w:r>
    </w:p>
    <w:p w14:paraId="3849262E" w14:textId="77777777" w:rsidR="000B735A" w:rsidRPr="000B735A" w:rsidRDefault="000B735A" w:rsidP="000B735A">
      <w:pPr>
        <w:rPr>
          <w:rFonts w:ascii="Arial" w:eastAsia="Times New Roman" w:hAnsi="Arial" w:cs="Arial"/>
          <w:sz w:val="24"/>
          <w:szCs w:val="24"/>
        </w:rPr>
      </w:pPr>
    </w:p>
    <w:p w14:paraId="694A7432"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Insurance</w:t>
      </w:r>
    </w:p>
    <w:p w14:paraId="685898EC"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provides limited insurance cover in respect of its own buildings, furniture and fittings.  The Hirer’s attention is drawn to the fact that the insurance so provided does not extend to goods, equipment or things other than those provided by the Council.</w:t>
      </w:r>
    </w:p>
    <w:p w14:paraId="29EF921E" w14:textId="77777777" w:rsidR="000B735A" w:rsidRPr="000B735A" w:rsidRDefault="000B735A" w:rsidP="000B735A">
      <w:pPr>
        <w:rPr>
          <w:rFonts w:ascii="Arial" w:eastAsia="Times New Roman" w:hAnsi="Arial" w:cs="Arial"/>
          <w:color w:val="FF0000"/>
          <w:sz w:val="24"/>
          <w:szCs w:val="24"/>
        </w:rPr>
      </w:pPr>
      <w:r w:rsidRPr="000B735A">
        <w:rPr>
          <w:rFonts w:ascii="Arial" w:eastAsia="Times New Roman" w:hAnsi="Arial" w:cs="Arial"/>
          <w:sz w:val="24"/>
          <w:szCs w:val="24"/>
        </w:rPr>
        <w:t>Community/Commercial hirers will be required to provide proof of their current public liability insurance prior to commencement of any activities and/or event</w:t>
      </w:r>
      <w:r w:rsidR="00313F13">
        <w:rPr>
          <w:rFonts w:ascii="Arial" w:eastAsia="Times New Roman" w:hAnsi="Arial" w:cs="Arial"/>
          <w:sz w:val="24"/>
          <w:szCs w:val="24"/>
        </w:rPr>
        <w:t xml:space="preserve"> </w:t>
      </w:r>
      <w:r w:rsidR="00313F13">
        <w:rPr>
          <w:rFonts w:ascii="Arial" w:hAnsi="Arial" w:cs="Arial"/>
          <w:sz w:val="24"/>
          <w:szCs w:val="24"/>
        </w:rPr>
        <w:t>(minimum of £5million cover )</w:t>
      </w:r>
      <w:r w:rsidRPr="000B735A">
        <w:rPr>
          <w:rFonts w:ascii="Arial" w:eastAsia="Times New Roman" w:hAnsi="Arial" w:cs="Arial"/>
          <w:sz w:val="24"/>
          <w:szCs w:val="24"/>
        </w:rPr>
        <w:t xml:space="preserve">.  Community groups and ‘not-for-profit’ organisations who require insurance cover can contact Community Risk Services who will assist in placing appropriate cover for a reasonable premium, call 020 7926 9305, e-mail </w:t>
      </w:r>
      <w:hyperlink r:id="rId22" w:history="1">
        <w:r w:rsidRPr="000B735A">
          <w:rPr>
            <w:rFonts w:ascii="Arial" w:eastAsia="Times New Roman" w:hAnsi="Arial" w:cs="Arial"/>
            <w:color w:val="0000FF"/>
            <w:sz w:val="24"/>
            <w:szCs w:val="24"/>
            <w:u w:val="single"/>
          </w:rPr>
          <w:t>info@communityriskservices.com</w:t>
        </w:r>
      </w:hyperlink>
      <w:r w:rsidRPr="000B735A">
        <w:rPr>
          <w:rFonts w:ascii="Arial" w:eastAsia="Times New Roman" w:hAnsi="Arial" w:cs="Arial"/>
          <w:sz w:val="24"/>
          <w:szCs w:val="24"/>
        </w:rPr>
        <w:t xml:space="preserve"> or visit </w:t>
      </w:r>
      <w:hyperlink r:id="rId23" w:history="1">
        <w:r w:rsidRPr="000B735A">
          <w:rPr>
            <w:rFonts w:ascii="Arial" w:eastAsia="Times New Roman" w:hAnsi="Arial" w:cs="Arial"/>
            <w:color w:val="0000FF"/>
            <w:sz w:val="24"/>
            <w:szCs w:val="24"/>
            <w:u w:val="single"/>
          </w:rPr>
          <w:t>www.communityriskservices.com</w:t>
        </w:r>
      </w:hyperlink>
      <w:r w:rsidRPr="000B735A">
        <w:rPr>
          <w:rFonts w:ascii="Arial" w:eastAsia="Times New Roman" w:hAnsi="Arial" w:cs="Arial"/>
          <w:sz w:val="24"/>
          <w:szCs w:val="24"/>
        </w:rPr>
        <w:t>.</w:t>
      </w:r>
    </w:p>
    <w:p w14:paraId="66C55074" w14:textId="77777777" w:rsidR="000B735A" w:rsidRPr="000B735A" w:rsidRDefault="000B735A" w:rsidP="000B735A">
      <w:pPr>
        <w:rPr>
          <w:rFonts w:ascii="Arial" w:eastAsia="Times New Roman" w:hAnsi="Arial" w:cs="Arial"/>
          <w:sz w:val="24"/>
          <w:szCs w:val="24"/>
        </w:rPr>
      </w:pPr>
    </w:p>
    <w:p w14:paraId="3AAC5DE3"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Bill Posting</w:t>
      </w:r>
    </w:p>
    <w:p w14:paraId="019AAEF3"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Hirers are reminded that it is illegal to advertise on the Council’s Premises by bill posting.</w:t>
      </w:r>
    </w:p>
    <w:p w14:paraId="26365FD2" w14:textId="77777777" w:rsidR="000B735A" w:rsidRPr="000B735A" w:rsidRDefault="000B735A" w:rsidP="000B735A">
      <w:pPr>
        <w:rPr>
          <w:rFonts w:ascii="Arial" w:eastAsia="Times New Roman" w:hAnsi="Arial" w:cs="Arial"/>
          <w:sz w:val="24"/>
          <w:szCs w:val="24"/>
        </w:rPr>
      </w:pPr>
    </w:p>
    <w:p w14:paraId="0F06AFF8" w14:textId="77777777" w:rsidR="00E20BD6" w:rsidRDefault="00E20BD6" w:rsidP="000B735A">
      <w:pPr>
        <w:rPr>
          <w:rFonts w:ascii="Arial" w:eastAsia="Times New Roman" w:hAnsi="Arial" w:cs="Arial"/>
          <w:b/>
          <w:sz w:val="26"/>
          <w:szCs w:val="26"/>
        </w:rPr>
      </w:pPr>
    </w:p>
    <w:p w14:paraId="0E997050" w14:textId="77777777" w:rsidR="00E20BD6" w:rsidRDefault="00E20BD6" w:rsidP="000B735A">
      <w:pPr>
        <w:rPr>
          <w:rFonts w:ascii="Arial" w:eastAsia="Times New Roman" w:hAnsi="Arial" w:cs="Arial"/>
          <w:b/>
          <w:sz w:val="26"/>
          <w:szCs w:val="26"/>
        </w:rPr>
      </w:pPr>
    </w:p>
    <w:p w14:paraId="2F76532A" w14:textId="77777777" w:rsidR="00E20BD6" w:rsidRDefault="00E20BD6" w:rsidP="000B735A">
      <w:pPr>
        <w:rPr>
          <w:rFonts w:ascii="Arial" w:eastAsia="Times New Roman" w:hAnsi="Arial" w:cs="Arial"/>
          <w:b/>
          <w:sz w:val="26"/>
          <w:szCs w:val="26"/>
        </w:rPr>
      </w:pPr>
    </w:p>
    <w:p w14:paraId="696146E3" w14:textId="77777777" w:rsidR="00E20BD6" w:rsidRDefault="00E20BD6" w:rsidP="000B735A">
      <w:pPr>
        <w:rPr>
          <w:rFonts w:ascii="Arial" w:eastAsia="Times New Roman" w:hAnsi="Arial" w:cs="Arial"/>
          <w:b/>
          <w:sz w:val="26"/>
          <w:szCs w:val="26"/>
        </w:rPr>
      </w:pPr>
    </w:p>
    <w:p w14:paraId="53E965BE" w14:textId="77777777" w:rsidR="00E20BD6" w:rsidRDefault="00E20BD6" w:rsidP="000B735A">
      <w:pPr>
        <w:rPr>
          <w:rFonts w:ascii="Arial" w:eastAsia="Times New Roman" w:hAnsi="Arial" w:cs="Arial"/>
          <w:b/>
          <w:sz w:val="26"/>
          <w:szCs w:val="26"/>
        </w:rPr>
      </w:pPr>
    </w:p>
    <w:p w14:paraId="3BF10224" w14:textId="77777777" w:rsidR="00E20BD6" w:rsidRDefault="00E20BD6" w:rsidP="000B735A">
      <w:pPr>
        <w:rPr>
          <w:rFonts w:ascii="Arial" w:eastAsia="Times New Roman" w:hAnsi="Arial" w:cs="Arial"/>
          <w:b/>
          <w:sz w:val="26"/>
          <w:szCs w:val="26"/>
        </w:rPr>
      </w:pPr>
    </w:p>
    <w:p w14:paraId="27EBE9EF" w14:textId="77777777" w:rsidR="00E20BD6" w:rsidRDefault="00E20BD6" w:rsidP="000B735A">
      <w:pPr>
        <w:rPr>
          <w:rFonts w:ascii="Arial" w:eastAsia="Times New Roman" w:hAnsi="Arial" w:cs="Arial"/>
          <w:b/>
          <w:sz w:val="26"/>
          <w:szCs w:val="26"/>
        </w:rPr>
      </w:pPr>
    </w:p>
    <w:p w14:paraId="207A3AE9"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Performing Rights Society (PRS)</w:t>
      </w:r>
    </w:p>
    <w:p w14:paraId="0C32C242" w14:textId="77777777" w:rsidR="00586387" w:rsidRDefault="000B735A" w:rsidP="000B735A">
      <w:pPr>
        <w:rPr>
          <w:rFonts w:ascii="Arial" w:eastAsia="Times New Roman" w:hAnsi="Arial" w:cs="Arial"/>
          <w:sz w:val="24"/>
          <w:szCs w:val="24"/>
        </w:rPr>
      </w:pPr>
      <w:r w:rsidRPr="000B735A">
        <w:rPr>
          <w:rFonts w:ascii="Arial" w:eastAsia="Times New Roman" w:hAnsi="Arial" w:cs="Arial"/>
          <w:sz w:val="24"/>
          <w:szCs w:val="24"/>
        </w:rPr>
        <w:t xml:space="preserve">The Performing Rights Society (PRS) works on behalf of music composers and publishers to ensure that all royalties due on copyright are paid.  A fee is payable for any booking where music (live or recorded) is played with the exception of family or domestic gatherings and faith groups </w:t>
      </w:r>
    </w:p>
    <w:p w14:paraId="125307A4" w14:textId="77777777" w:rsidR="00586387" w:rsidRDefault="00586387" w:rsidP="000B735A">
      <w:pPr>
        <w:rPr>
          <w:rFonts w:ascii="Arial" w:eastAsia="Times New Roman" w:hAnsi="Arial" w:cs="Arial"/>
          <w:sz w:val="24"/>
          <w:szCs w:val="24"/>
        </w:rPr>
      </w:pPr>
    </w:p>
    <w:p w14:paraId="1658D1C2"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(e.g. wedding receptions, birthday parties, anniversaries etc.).  Fees vary depending on the nature of the event and the Council will invoice the Hirer for the appropriate amount.</w:t>
      </w:r>
    </w:p>
    <w:p w14:paraId="6873B546" w14:textId="77777777" w:rsidR="000B735A" w:rsidRPr="000B735A" w:rsidRDefault="000B735A" w:rsidP="000B735A">
      <w:pPr>
        <w:rPr>
          <w:rFonts w:ascii="Arial" w:eastAsia="Times New Roman" w:hAnsi="Arial" w:cs="Arial"/>
          <w:sz w:val="24"/>
          <w:szCs w:val="24"/>
        </w:rPr>
      </w:pPr>
    </w:p>
    <w:p w14:paraId="39FE284E"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Phonographic Performance Limited (PPL)</w:t>
      </w:r>
    </w:p>
    <w:p w14:paraId="665D050F" w14:textId="77777777" w:rsidR="002D5075" w:rsidRDefault="000B735A" w:rsidP="000B735A">
      <w:pPr>
        <w:rPr>
          <w:rFonts w:ascii="Arial" w:eastAsia="Times New Roman" w:hAnsi="Arial" w:cs="Arial"/>
          <w:sz w:val="24"/>
          <w:szCs w:val="24"/>
        </w:rPr>
      </w:pPr>
      <w:r w:rsidRPr="000B735A">
        <w:rPr>
          <w:rFonts w:ascii="Arial" w:eastAsia="Times New Roman" w:hAnsi="Arial" w:cs="Arial"/>
          <w:sz w:val="24"/>
          <w:szCs w:val="24"/>
        </w:rPr>
        <w:t>Phonographic Performance Limited (PPL) works on behalf of artists, record companies and musicians.  PPL licences are a requirement for any event where recorded music is played with the same exceptions as PRS above (i.e. family or domestic gatherings and faith groups).  However, it</w:t>
      </w:r>
    </w:p>
    <w:p w14:paraId="199810A7"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is the responsibility of the event organiser/music provider to obtain this licence.  Confirmation that a valid licence has been obtained will be required prior to the Hirer’s event.</w:t>
      </w:r>
    </w:p>
    <w:p w14:paraId="79C3A856" w14:textId="77777777" w:rsidR="000B735A" w:rsidRPr="000B735A" w:rsidRDefault="000B735A" w:rsidP="000B735A">
      <w:pPr>
        <w:rPr>
          <w:rFonts w:ascii="Arial" w:eastAsia="Times New Roman" w:hAnsi="Arial" w:cs="Arial"/>
          <w:sz w:val="24"/>
          <w:szCs w:val="24"/>
        </w:rPr>
      </w:pPr>
    </w:p>
    <w:p w14:paraId="621DEAFE"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Licensee</w:t>
      </w:r>
    </w:p>
    <w:p w14:paraId="30CD06F0"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Where an amendment to the normal licensing hours is required all requests must be made in writing to the Licensee of the Licence at least 8 weeks prior to the date the licence is required.  The Licensee’s details is found under contact information in the site specific terms and conditions.  No request will be considered unless the stated notice period is adhered to.  The Council cannot guarantee the granting of any request for a licence variation.</w:t>
      </w:r>
    </w:p>
    <w:p w14:paraId="448FF7E9" w14:textId="77777777" w:rsidR="000B735A" w:rsidRPr="000B735A" w:rsidRDefault="000B735A" w:rsidP="000B735A">
      <w:pPr>
        <w:rPr>
          <w:rFonts w:ascii="Arial" w:eastAsia="Times New Roman" w:hAnsi="Arial" w:cs="Arial"/>
          <w:sz w:val="24"/>
          <w:szCs w:val="24"/>
        </w:rPr>
      </w:pPr>
    </w:p>
    <w:p w14:paraId="62266D80" w14:textId="77777777" w:rsidR="0000465D" w:rsidRPr="0000465D" w:rsidRDefault="0000465D" w:rsidP="0000465D">
      <w:pPr>
        <w:rPr>
          <w:rFonts w:ascii="Arial" w:hAnsi="Arial" w:cs="Arial"/>
          <w:b/>
          <w:bCs/>
          <w:sz w:val="26"/>
          <w:szCs w:val="26"/>
        </w:rPr>
      </w:pPr>
      <w:r w:rsidRPr="0000465D">
        <w:rPr>
          <w:rFonts w:ascii="Arial" w:hAnsi="Arial" w:cs="Arial"/>
          <w:b/>
          <w:bCs/>
          <w:sz w:val="26"/>
          <w:szCs w:val="26"/>
        </w:rPr>
        <w:t>General Data Protection Regulations (GDPR)</w:t>
      </w:r>
    </w:p>
    <w:p w14:paraId="7743A8C1" w14:textId="77777777" w:rsidR="0000465D" w:rsidRPr="0000465D" w:rsidRDefault="0000465D" w:rsidP="0000465D">
      <w:pPr>
        <w:rPr>
          <w:rFonts w:ascii="Arial" w:hAnsi="Arial" w:cs="Arial"/>
          <w:sz w:val="24"/>
          <w:szCs w:val="24"/>
        </w:rPr>
      </w:pPr>
      <w:r w:rsidRPr="0000465D">
        <w:rPr>
          <w:rFonts w:ascii="Arial" w:hAnsi="Arial" w:cs="Arial"/>
          <w:sz w:val="24"/>
          <w:szCs w:val="24"/>
        </w:rPr>
        <w:t xml:space="preserve">Please note that the Council will only request information necessary to process your booking in accordance with GDPR Regulations. The information provided is for Council use only and will not be passed on to any third party organisations. </w:t>
      </w:r>
    </w:p>
    <w:p w14:paraId="79ADEB79" w14:textId="77777777" w:rsidR="0000465D" w:rsidRPr="0000465D" w:rsidRDefault="0000465D" w:rsidP="0000465D">
      <w:pPr>
        <w:rPr>
          <w:rFonts w:ascii="Arial" w:hAnsi="Arial" w:cs="Arial"/>
          <w:sz w:val="24"/>
          <w:szCs w:val="24"/>
        </w:rPr>
      </w:pPr>
      <w:r w:rsidRPr="0000465D">
        <w:rPr>
          <w:rFonts w:ascii="Arial" w:hAnsi="Arial" w:cs="Arial"/>
          <w:sz w:val="24"/>
          <w:szCs w:val="24"/>
        </w:rPr>
        <w:t xml:space="preserve">For further information about how your data is used and for full details of our privacy policy, please see our website </w:t>
      </w:r>
      <w:hyperlink r:id="rId24" w:history="1">
        <w:r w:rsidRPr="0000465D">
          <w:rPr>
            <w:rStyle w:val="Hyperlink"/>
            <w:rFonts w:ascii="Arial" w:hAnsi="Arial" w:cs="Arial"/>
            <w:sz w:val="24"/>
            <w:szCs w:val="24"/>
          </w:rPr>
          <w:t>www.basildon.gov.uk/privacy</w:t>
        </w:r>
      </w:hyperlink>
      <w:r w:rsidRPr="0000465D">
        <w:rPr>
          <w:rFonts w:ascii="Arial" w:hAnsi="Arial" w:cs="Arial"/>
          <w:sz w:val="24"/>
          <w:szCs w:val="24"/>
        </w:rPr>
        <w:t>.</w:t>
      </w:r>
    </w:p>
    <w:p w14:paraId="202F686F" w14:textId="77777777" w:rsidR="000B735A" w:rsidRPr="000B735A" w:rsidRDefault="000B735A" w:rsidP="000B735A">
      <w:pPr>
        <w:rPr>
          <w:rFonts w:ascii="Arial" w:eastAsia="Times New Roman" w:hAnsi="Arial" w:cs="Arial"/>
          <w:sz w:val="24"/>
          <w:szCs w:val="24"/>
        </w:rPr>
      </w:pPr>
    </w:p>
    <w:p w14:paraId="55C63E51" w14:textId="77777777" w:rsidR="000B735A" w:rsidRPr="000B735A" w:rsidRDefault="000B735A" w:rsidP="000B735A">
      <w:pPr>
        <w:rPr>
          <w:rFonts w:ascii="Arial" w:eastAsia="Times New Roman" w:hAnsi="Arial" w:cs="Arial"/>
          <w:b/>
          <w:sz w:val="24"/>
          <w:szCs w:val="24"/>
        </w:rPr>
      </w:pPr>
      <w:r w:rsidRPr="000B735A">
        <w:rPr>
          <w:rFonts w:ascii="Arial" w:eastAsia="Times New Roman" w:hAnsi="Arial" w:cs="Arial"/>
          <w:b/>
          <w:sz w:val="24"/>
          <w:szCs w:val="24"/>
        </w:rPr>
        <w:br w:type="page"/>
      </w:r>
    </w:p>
    <w:p w14:paraId="31519B05" w14:textId="77777777" w:rsidR="002D5075" w:rsidRDefault="002D5075" w:rsidP="000B735A">
      <w:pPr>
        <w:rPr>
          <w:rFonts w:ascii="Arial" w:eastAsia="Times New Roman" w:hAnsi="Arial" w:cs="Arial"/>
          <w:b/>
          <w:sz w:val="28"/>
          <w:szCs w:val="26"/>
          <w:u w:val="single"/>
        </w:rPr>
      </w:pPr>
    </w:p>
    <w:p w14:paraId="22B4D061" w14:textId="77777777" w:rsidR="002D5075" w:rsidRDefault="002D5075" w:rsidP="000B735A">
      <w:pPr>
        <w:rPr>
          <w:rFonts w:ascii="Arial" w:eastAsia="Times New Roman" w:hAnsi="Arial" w:cs="Arial"/>
          <w:b/>
          <w:sz w:val="28"/>
          <w:szCs w:val="26"/>
          <w:u w:val="single"/>
        </w:rPr>
      </w:pPr>
    </w:p>
    <w:p w14:paraId="0DAAF09C" w14:textId="77777777" w:rsidR="000B735A" w:rsidRPr="000B735A" w:rsidRDefault="000B735A" w:rsidP="000B735A">
      <w:pPr>
        <w:rPr>
          <w:rFonts w:ascii="Arial" w:eastAsia="Times New Roman" w:hAnsi="Arial" w:cs="Arial"/>
          <w:b/>
          <w:sz w:val="28"/>
          <w:szCs w:val="26"/>
          <w:u w:val="single"/>
        </w:rPr>
      </w:pPr>
      <w:r w:rsidRPr="000B735A">
        <w:rPr>
          <w:rFonts w:ascii="Arial" w:eastAsia="Times New Roman" w:hAnsi="Arial" w:cs="Arial"/>
          <w:b/>
          <w:sz w:val="28"/>
          <w:szCs w:val="26"/>
          <w:u w:val="single"/>
        </w:rPr>
        <w:t>Site Specific Terms and Conditions of Hire</w:t>
      </w:r>
    </w:p>
    <w:p w14:paraId="71DD3C34"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First Aid</w:t>
      </w:r>
    </w:p>
    <w:p w14:paraId="4F5B852F"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do not provide first aid facilities and the Hirer should ensure that a sufficient number of Trained First Aiders are present during the hire period and that sufficient first aid supplies are available; this should be detailed in the risk assessment.</w:t>
      </w:r>
    </w:p>
    <w:p w14:paraId="0511444E" w14:textId="77777777" w:rsidR="000B735A" w:rsidRPr="000B735A" w:rsidRDefault="000B735A" w:rsidP="000B735A">
      <w:pPr>
        <w:rPr>
          <w:rFonts w:ascii="Arial" w:eastAsia="Times New Roman" w:hAnsi="Arial" w:cs="Arial"/>
          <w:sz w:val="24"/>
          <w:szCs w:val="24"/>
        </w:rPr>
      </w:pPr>
    </w:p>
    <w:p w14:paraId="02760ADA"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Food &amp; Alcohol</w:t>
      </w:r>
    </w:p>
    <w:p w14:paraId="058B0E9D" w14:textId="77777777" w:rsidR="000B735A" w:rsidRPr="000B735A" w:rsidRDefault="000B735A" w:rsidP="000B735A">
      <w:pPr>
        <w:rPr>
          <w:rFonts w:ascii="Arial" w:eastAsia="Times New Roman" w:hAnsi="Arial" w:cs="Arial"/>
          <w:color w:val="000000"/>
          <w:sz w:val="24"/>
          <w:szCs w:val="24"/>
        </w:rPr>
      </w:pPr>
      <w:r w:rsidRPr="000B735A">
        <w:rPr>
          <w:rFonts w:ascii="Arial" w:eastAsia="Times New Roman" w:hAnsi="Arial" w:cs="Arial"/>
          <w:sz w:val="24"/>
          <w:szCs w:val="24"/>
        </w:rPr>
        <w:t xml:space="preserve">The sale of food and drink is not permitted without the Council’s prior permission. Where permitted, any food or drink sold, supplied or offered as prizes, must comply with all relevant food, health and safety legislation. </w:t>
      </w:r>
      <w:r w:rsidRPr="000B735A">
        <w:rPr>
          <w:rFonts w:ascii="Arial" w:eastAsia="Times New Roman" w:hAnsi="Arial" w:cs="Arial"/>
          <w:color w:val="000000"/>
          <w:sz w:val="24"/>
          <w:szCs w:val="24"/>
        </w:rPr>
        <w:t>Food and/or drink business operators must complete and return the Catering Checklist 7 days prior to the event. Food and/or drink business operators will be subject to inspection during trading times and all relevant safety documents must be available for inspection.</w:t>
      </w:r>
    </w:p>
    <w:p w14:paraId="42BC401B" w14:textId="77777777" w:rsidR="000B735A" w:rsidRPr="000B735A" w:rsidRDefault="000B735A" w:rsidP="000B735A">
      <w:pPr>
        <w:rPr>
          <w:rFonts w:ascii="Arial" w:eastAsia="Times New Roman" w:hAnsi="Arial" w:cs="Arial"/>
          <w:sz w:val="24"/>
          <w:szCs w:val="24"/>
        </w:rPr>
      </w:pPr>
    </w:p>
    <w:p w14:paraId="4AF41694"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Media</w:t>
      </w:r>
    </w:p>
    <w:p w14:paraId="111300F6"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No photography, filming/recording will be permitted without the prior permission of the Council. If filming is permitted, the person filming will be expected to have regard to privacy issues and obtain all necessary consents.</w:t>
      </w:r>
    </w:p>
    <w:p w14:paraId="2118A500" w14:textId="77777777" w:rsidR="000B735A" w:rsidRPr="000B735A" w:rsidRDefault="000B735A" w:rsidP="000B735A">
      <w:pPr>
        <w:rPr>
          <w:rFonts w:ascii="Arial" w:eastAsia="Times New Roman" w:hAnsi="Arial" w:cs="Arial"/>
          <w:b/>
          <w:sz w:val="24"/>
          <w:szCs w:val="24"/>
        </w:rPr>
      </w:pPr>
    </w:p>
    <w:p w14:paraId="497EBD5A"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Bye-laws</w:t>
      </w:r>
    </w:p>
    <w:p w14:paraId="1E33030F"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Applicants must comply with the Town Centre Bye-Laws, a copy of which can be supplied on request.</w:t>
      </w:r>
    </w:p>
    <w:p w14:paraId="2609165D" w14:textId="77777777" w:rsidR="000B735A" w:rsidRPr="000B735A" w:rsidRDefault="000B735A" w:rsidP="000B735A">
      <w:pPr>
        <w:rPr>
          <w:rFonts w:ascii="Arial" w:eastAsia="Times New Roman" w:hAnsi="Arial" w:cs="Arial"/>
          <w:b/>
          <w:sz w:val="24"/>
          <w:szCs w:val="26"/>
        </w:rPr>
      </w:pPr>
    </w:p>
    <w:p w14:paraId="45ABC54D"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Vehicle Access &amp; Restrictions</w:t>
      </w:r>
    </w:p>
    <w:p w14:paraId="69BCFACE" w14:textId="77777777" w:rsidR="000B735A" w:rsidRPr="000B735A" w:rsidRDefault="000B735A" w:rsidP="000B735A">
      <w:pPr>
        <w:rPr>
          <w:rFonts w:ascii="Arial" w:eastAsia="Times New Roman" w:hAnsi="Arial" w:cs="Arial"/>
          <w:b/>
          <w:sz w:val="28"/>
          <w:u w:val="single"/>
        </w:rPr>
      </w:pPr>
      <w:r w:rsidRPr="000B735A">
        <w:rPr>
          <w:rFonts w:ascii="Arial" w:eastAsia="Times New Roman" w:hAnsi="Arial" w:cs="Arial"/>
          <w:color w:val="000000"/>
          <w:sz w:val="24"/>
          <w:lang w:eastAsia="en-GB"/>
        </w:rPr>
        <w:t>Please remember that vehicular access to the town centre is restricted by bollards.</w:t>
      </w:r>
    </w:p>
    <w:p w14:paraId="11EE96E4" w14:textId="77777777" w:rsidR="000B735A" w:rsidRPr="000B735A" w:rsidRDefault="000B735A" w:rsidP="000B735A">
      <w:pPr>
        <w:rPr>
          <w:rFonts w:ascii="Arial" w:eastAsia="Times New Roman" w:hAnsi="Arial" w:cs="Arial"/>
          <w:b/>
          <w:sz w:val="24"/>
        </w:rPr>
      </w:pPr>
      <w:r w:rsidRPr="000B735A">
        <w:rPr>
          <w:rFonts w:ascii="Arial" w:eastAsia="Times New Roman" w:hAnsi="Arial" w:cs="Arial"/>
          <w:b/>
          <w:sz w:val="24"/>
        </w:rPr>
        <w:t>Time Restrictions</w:t>
      </w:r>
    </w:p>
    <w:p w14:paraId="091F6B71" w14:textId="77777777" w:rsidR="000B735A" w:rsidRPr="000B735A" w:rsidRDefault="000B735A" w:rsidP="000B735A">
      <w:pPr>
        <w:rPr>
          <w:rFonts w:ascii="Arial" w:eastAsia="Times New Roman" w:hAnsi="Arial" w:cs="Arial"/>
          <w:sz w:val="24"/>
        </w:rPr>
      </w:pPr>
      <w:r w:rsidRPr="000B735A">
        <w:rPr>
          <w:rFonts w:ascii="Arial" w:eastAsia="Times New Roman" w:hAnsi="Arial" w:cs="Arial"/>
          <w:sz w:val="24"/>
        </w:rPr>
        <w:t>No vehicles are permitted to enter the Town Centre between 8:30 am and 5:30 pm, nor are any vehicle movements allowed within these times.</w:t>
      </w:r>
    </w:p>
    <w:p w14:paraId="156993E3" w14:textId="77777777" w:rsidR="000B735A" w:rsidRPr="000B735A" w:rsidRDefault="000B735A" w:rsidP="000B735A">
      <w:pPr>
        <w:numPr>
          <w:ilvl w:val="0"/>
          <w:numId w:val="4"/>
        </w:numPr>
        <w:contextualSpacing/>
        <w:rPr>
          <w:rFonts w:ascii="Arial" w:eastAsia="Times New Roman" w:hAnsi="Arial" w:cs="Arial"/>
          <w:sz w:val="24"/>
        </w:rPr>
      </w:pPr>
      <w:r w:rsidRPr="000B735A">
        <w:rPr>
          <w:rFonts w:ascii="Arial" w:eastAsia="Times New Roman" w:hAnsi="Arial" w:cs="Arial"/>
          <w:sz w:val="24"/>
        </w:rPr>
        <w:t>Access to the Town Centre is via Fodderwick, before 8:30 am and after 5:30 pm.  On arrival applicants should call the Town Centre Warden for access.</w:t>
      </w:r>
    </w:p>
    <w:p w14:paraId="0E5B2A09" w14:textId="77777777" w:rsidR="00A6334D" w:rsidRDefault="00A6334D" w:rsidP="000B735A">
      <w:pPr>
        <w:rPr>
          <w:rFonts w:ascii="Arial" w:eastAsia="Times New Roman" w:hAnsi="Arial" w:cs="Arial"/>
          <w:b/>
          <w:sz w:val="24"/>
        </w:rPr>
      </w:pPr>
    </w:p>
    <w:p w14:paraId="5A684215" w14:textId="77777777" w:rsidR="00A6334D" w:rsidRDefault="00A6334D" w:rsidP="000B735A">
      <w:pPr>
        <w:rPr>
          <w:rFonts w:ascii="Arial" w:eastAsia="Times New Roman" w:hAnsi="Arial" w:cs="Arial"/>
          <w:b/>
          <w:sz w:val="24"/>
        </w:rPr>
      </w:pPr>
    </w:p>
    <w:p w14:paraId="6CBBFCEA" w14:textId="77777777" w:rsidR="00A6334D" w:rsidRDefault="002A163B" w:rsidP="002A163B">
      <w:pPr>
        <w:tabs>
          <w:tab w:val="left" w:pos="6340"/>
        </w:tabs>
        <w:rPr>
          <w:rFonts w:ascii="Arial" w:eastAsia="Times New Roman" w:hAnsi="Arial" w:cs="Arial"/>
          <w:b/>
          <w:sz w:val="24"/>
        </w:rPr>
      </w:pPr>
      <w:r>
        <w:rPr>
          <w:rFonts w:ascii="Arial" w:eastAsia="Times New Roman" w:hAnsi="Arial" w:cs="Arial"/>
          <w:b/>
          <w:sz w:val="24"/>
        </w:rPr>
        <w:tab/>
      </w:r>
    </w:p>
    <w:p w14:paraId="02E27C52" w14:textId="77777777" w:rsidR="00A6334D" w:rsidRDefault="00A6334D" w:rsidP="000B735A">
      <w:pPr>
        <w:rPr>
          <w:rFonts w:ascii="Arial" w:eastAsia="Times New Roman" w:hAnsi="Arial" w:cs="Arial"/>
          <w:b/>
          <w:sz w:val="24"/>
        </w:rPr>
      </w:pPr>
    </w:p>
    <w:p w14:paraId="45C80B10" w14:textId="77777777" w:rsidR="002A163B" w:rsidRDefault="002A163B" w:rsidP="000B735A">
      <w:pPr>
        <w:rPr>
          <w:rFonts w:ascii="Arial" w:eastAsia="Times New Roman" w:hAnsi="Arial" w:cs="Arial"/>
          <w:b/>
          <w:sz w:val="24"/>
        </w:rPr>
      </w:pPr>
    </w:p>
    <w:p w14:paraId="265D4446" w14:textId="77777777" w:rsidR="002A163B" w:rsidRDefault="002A163B" w:rsidP="000B735A">
      <w:pPr>
        <w:rPr>
          <w:rFonts w:ascii="Arial" w:eastAsia="Times New Roman" w:hAnsi="Arial" w:cs="Arial"/>
          <w:b/>
          <w:sz w:val="24"/>
        </w:rPr>
      </w:pPr>
    </w:p>
    <w:p w14:paraId="63110BA4" w14:textId="77777777" w:rsidR="000B735A" w:rsidRPr="000B735A" w:rsidRDefault="000B735A" w:rsidP="000B735A">
      <w:pPr>
        <w:rPr>
          <w:rFonts w:ascii="Arial" w:eastAsia="Times New Roman" w:hAnsi="Arial" w:cs="Arial"/>
          <w:b/>
          <w:sz w:val="24"/>
        </w:rPr>
      </w:pPr>
      <w:r w:rsidRPr="000B735A">
        <w:rPr>
          <w:rFonts w:ascii="Arial" w:eastAsia="Times New Roman" w:hAnsi="Arial" w:cs="Arial"/>
          <w:b/>
          <w:sz w:val="24"/>
        </w:rPr>
        <w:t>Weight Restrictions</w:t>
      </w:r>
    </w:p>
    <w:p w14:paraId="1FF88718" w14:textId="77777777" w:rsidR="000B735A" w:rsidRPr="000B735A" w:rsidRDefault="000B735A" w:rsidP="000B735A">
      <w:pPr>
        <w:rPr>
          <w:rFonts w:ascii="Arial" w:eastAsia="Times New Roman" w:hAnsi="Arial" w:cs="Arial"/>
          <w:sz w:val="24"/>
        </w:rPr>
      </w:pPr>
      <w:r w:rsidRPr="000B735A">
        <w:rPr>
          <w:rFonts w:ascii="Arial" w:eastAsia="Times New Roman" w:hAnsi="Arial" w:cs="Arial"/>
          <w:sz w:val="24"/>
        </w:rPr>
        <w:t>Vehicles, trailers, stands or anything of like kind must not exceed 13 tonnes otherwise it will not be permitted to use the Town Centre for safety reasons.  There may be "special" circumstances when this weight can be exceeded but this will be at the sole discretion of the Council.</w:t>
      </w:r>
    </w:p>
    <w:p w14:paraId="1C636881" w14:textId="77777777" w:rsidR="000B735A" w:rsidRPr="000B735A" w:rsidRDefault="000B735A" w:rsidP="000B735A">
      <w:pPr>
        <w:rPr>
          <w:rFonts w:ascii="Arial" w:eastAsia="Times New Roman" w:hAnsi="Arial" w:cs="Arial"/>
          <w:b/>
          <w:sz w:val="24"/>
        </w:rPr>
      </w:pPr>
      <w:r w:rsidRPr="000B735A">
        <w:rPr>
          <w:rFonts w:ascii="Arial" w:eastAsia="Times New Roman" w:hAnsi="Arial" w:cs="Arial"/>
          <w:b/>
          <w:sz w:val="24"/>
        </w:rPr>
        <w:t>The following provisions apply in relation to vehicles and vehicle movements:</w:t>
      </w:r>
    </w:p>
    <w:p w14:paraId="2CACECF7" w14:textId="77777777" w:rsidR="000B735A" w:rsidRPr="000B735A" w:rsidRDefault="000B735A" w:rsidP="000B735A">
      <w:pPr>
        <w:numPr>
          <w:ilvl w:val="0"/>
          <w:numId w:val="4"/>
        </w:numPr>
        <w:contextualSpacing/>
        <w:rPr>
          <w:rFonts w:ascii="Arial" w:eastAsia="Times New Roman" w:hAnsi="Arial" w:cs="Arial"/>
          <w:sz w:val="24"/>
        </w:rPr>
      </w:pPr>
      <w:r w:rsidRPr="000B735A">
        <w:rPr>
          <w:rFonts w:ascii="Arial" w:eastAsia="Times New Roman" w:hAnsi="Arial" w:cs="Arial"/>
          <w:sz w:val="24"/>
        </w:rPr>
        <w:t>All vehicles should be marshalled through the Town Centre by authorised Council Officials.</w:t>
      </w:r>
    </w:p>
    <w:p w14:paraId="010B79E1" w14:textId="77777777" w:rsidR="000B735A" w:rsidRPr="000B735A" w:rsidRDefault="000B735A" w:rsidP="000B735A">
      <w:pPr>
        <w:numPr>
          <w:ilvl w:val="0"/>
          <w:numId w:val="4"/>
        </w:numPr>
        <w:contextualSpacing/>
        <w:rPr>
          <w:rFonts w:ascii="Arial" w:eastAsia="Times New Roman" w:hAnsi="Arial" w:cs="Arial"/>
          <w:sz w:val="24"/>
        </w:rPr>
      </w:pPr>
      <w:r w:rsidRPr="000B735A">
        <w:rPr>
          <w:rFonts w:ascii="Arial" w:eastAsia="Times New Roman" w:hAnsi="Arial" w:cs="Arial"/>
          <w:sz w:val="24"/>
        </w:rPr>
        <w:t>The maximum speed limit in the Town Centre is 5 mph.</w:t>
      </w:r>
    </w:p>
    <w:p w14:paraId="304F5E6B" w14:textId="77777777" w:rsidR="000B735A" w:rsidRPr="000B735A" w:rsidRDefault="000B735A" w:rsidP="000B735A">
      <w:pPr>
        <w:numPr>
          <w:ilvl w:val="0"/>
          <w:numId w:val="4"/>
        </w:numPr>
        <w:contextualSpacing/>
        <w:rPr>
          <w:rFonts w:ascii="Arial" w:eastAsia="Times New Roman" w:hAnsi="Arial" w:cs="Arial"/>
          <w:sz w:val="24"/>
        </w:rPr>
      </w:pPr>
      <w:r w:rsidRPr="000B735A">
        <w:rPr>
          <w:rFonts w:ascii="Arial" w:eastAsia="Times New Roman" w:hAnsi="Arial" w:cs="Arial"/>
          <w:sz w:val="24"/>
        </w:rPr>
        <w:t>All vehicles must be marshalled by appropriate persons wearing high visibility equipment.</w:t>
      </w:r>
    </w:p>
    <w:p w14:paraId="6FE5F2C1" w14:textId="77777777" w:rsidR="000B735A" w:rsidRPr="000B735A" w:rsidRDefault="000B735A" w:rsidP="000B735A">
      <w:pPr>
        <w:numPr>
          <w:ilvl w:val="0"/>
          <w:numId w:val="4"/>
        </w:numPr>
        <w:contextualSpacing/>
        <w:rPr>
          <w:rFonts w:ascii="Arial" w:eastAsia="Times New Roman" w:hAnsi="Arial" w:cs="Arial"/>
          <w:sz w:val="24"/>
        </w:rPr>
      </w:pPr>
      <w:r w:rsidRPr="000B735A">
        <w:rPr>
          <w:rFonts w:ascii="Arial" w:eastAsia="Times New Roman" w:hAnsi="Arial" w:cs="Arial"/>
          <w:sz w:val="24"/>
        </w:rPr>
        <w:t>Vehicle headlights and hazard lights to be switched on at all times when moving.</w:t>
      </w:r>
    </w:p>
    <w:p w14:paraId="639ED12E" w14:textId="77777777" w:rsidR="000B735A" w:rsidRPr="000B735A" w:rsidRDefault="000B735A" w:rsidP="000B735A">
      <w:pPr>
        <w:numPr>
          <w:ilvl w:val="0"/>
          <w:numId w:val="4"/>
        </w:numPr>
        <w:contextualSpacing/>
        <w:rPr>
          <w:rFonts w:ascii="Arial" w:eastAsia="Times New Roman" w:hAnsi="Arial" w:cs="Arial"/>
          <w:sz w:val="24"/>
        </w:rPr>
      </w:pPr>
      <w:r w:rsidRPr="000B735A">
        <w:rPr>
          <w:rFonts w:ascii="Arial" w:eastAsia="Times New Roman" w:hAnsi="Arial" w:cs="Arial"/>
          <w:sz w:val="24"/>
        </w:rPr>
        <w:t>Pedestrians have the right of way at all times.</w:t>
      </w:r>
    </w:p>
    <w:p w14:paraId="5ECBCC11" w14:textId="77777777" w:rsidR="000B735A" w:rsidRPr="000B735A" w:rsidRDefault="000B735A" w:rsidP="000B735A">
      <w:pPr>
        <w:numPr>
          <w:ilvl w:val="0"/>
          <w:numId w:val="4"/>
        </w:numPr>
        <w:contextualSpacing/>
        <w:rPr>
          <w:rFonts w:ascii="Arial" w:eastAsia="Times New Roman" w:hAnsi="Arial" w:cs="Arial"/>
          <w:sz w:val="24"/>
        </w:rPr>
      </w:pPr>
      <w:r w:rsidRPr="000B735A">
        <w:rPr>
          <w:rFonts w:ascii="Arial" w:eastAsia="Times New Roman" w:hAnsi="Arial" w:cs="Arial"/>
          <w:sz w:val="24"/>
        </w:rPr>
        <w:t>Drivers must abide with any instructions given with regard to the route to be followed within the Town Centre.</w:t>
      </w:r>
    </w:p>
    <w:p w14:paraId="4B6099C4" w14:textId="77777777" w:rsidR="000B735A" w:rsidRPr="000B735A" w:rsidRDefault="000B735A" w:rsidP="000B735A">
      <w:pPr>
        <w:numPr>
          <w:ilvl w:val="0"/>
          <w:numId w:val="4"/>
        </w:numPr>
        <w:contextualSpacing/>
        <w:rPr>
          <w:rFonts w:ascii="Arial" w:eastAsia="Times New Roman" w:hAnsi="Arial" w:cs="Arial"/>
          <w:sz w:val="24"/>
        </w:rPr>
      </w:pPr>
      <w:r w:rsidRPr="000B735A">
        <w:rPr>
          <w:rFonts w:ascii="Arial" w:eastAsia="Times New Roman" w:hAnsi="Arial" w:cs="Arial"/>
          <w:sz w:val="24"/>
        </w:rPr>
        <w:t>On no account must any vehicle be re-fuelled within the Town Centre.</w:t>
      </w:r>
    </w:p>
    <w:p w14:paraId="53F7DC21" w14:textId="77777777" w:rsidR="000B735A" w:rsidRPr="000B735A" w:rsidRDefault="000B735A" w:rsidP="000B735A">
      <w:pPr>
        <w:rPr>
          <w:rFonts w:ascii="Arial" w:eastAsia="Times New Roman" w:hAnsi="Arial" w:cs="Arial"/>
          <w:sz w:val="24"/>
          <w:szCs w:val="24"/>
        </w:rPr>
      </w:pPr>
    </w:p>
    <w:p w14:paraId="66C4B55A"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Monitoring</w:t>
      </w:r>
    </w:p>
    <w:p w14:paraId="236E35F5"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Any authorised Council Officer may monitor/inspect the activities within the Town Centre. If they spot a potential danger they will request the display/event organiser to correct the issue. Failure to carry out any reasonable request will result in the Council stopping the activity.</w:t>
      </w:r>
    </w:p>
    <w:p w14:paraId="5618BFEF" w14:textId="77777777" w:rsidR="000B735A" w:rsidRPr="000B735A" w:rsidRDefault="000B735A" w:rsidP="000B735A">
      <w:pPr>
        <w:rPr>
          <w:rFonts w:ascii="Arial" w:eastAsia="Times New Roman" w:hAnsi="Arial" w:cs="Arial"/>
          <w:sz w:val="24"/>
          <w:szCs w:val="24"/>
        </w:rPr>
      </w:pPr>
    </w:p>
    <w:p w14:paraId="0E881C0E"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Interference</w:t>
      </w:r>
    </w:p>
    <w:p w14:paraId="16A8EB9A"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accepts no liability if works or other activities being carried out in the Town Centre coincide with or interfere with the Hirer’s planned activity.</w:t>
      </w:r>
    </w:p>
    <w:p w14:paraId="6963345B" w14:textId="77777777" w:rsidR="000B735A" w:rsidRPr="000B735A" w:rsidRDefault="000B735A" w:rsidP="000B735A">
      <w:pPr>
        <w:rPr>
          <w:rFonts w:ascii="Arial" w:eastAsia="Times New Roman" w:hAnsi="Arial" w:cs="Arial"/>
          <w:sz w:val="24"/>
          <w:szCs w:val="24"/>
        </w:rPr>
      </w:pPr>
    </w:p>
    <w:p w14:paraId="1DDC76DB"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Identifiable Person(s)</w:t>
      </w:r>
    </w:p>
    <w:p w14:paraId="2DC86356"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Any display must have a person immediately in the vicinity who is readily identifiable to the Council and the public (for example such person should wear a distinctive uniform and/or hi-vis vest).</w:t>
      </w:r>
    </w:p>
    <w:p w14:paraId="7B97A16C" w14:textId="77777777" w:rsidR="000B735A" w:rsidRPr="000B735A" w:rsidRDefault="000B735A" w:rsidP="000B735A">
      <w:pPr>
        <w:rPr>
          <w:rFonts w:ascii="Arial" w:eastAsia="Times New Roman" w:hAnsi="Arial" w:cs="Arial"/>
          <w:sz w:val="24"/>
          <w:szCs w:val="24"/>
        </w:rPr>
      </w:pPr>
    </w:p>
    <w:p w14:paraId="03189B82"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Number of Bookings</w:t>
      </w:r>
    </w:p>
    <w:p w14:paraId="621273A9"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The Council will determine the number of bookings any organisation / direct debit collectors / church group can make within any 12 month or 7 day period, and the duration of any activity.</w:t>
      </w:r>
    </w:p>
    <w:p w14:paraId="78EC0564" w14:textId="77777777" w:rsidR="000B735A" w:rsidRPr="000B735A" w:rsidRDefault="000B735A" w:rsidP="000B735A">
      <w:pPr>
        <w:rPr>
          <w:rFonts w:ascii="Arial" w:eastAsia="Times New Roman" w:hAnsi="Arial" w:cs="Arial"/>
          <w:sz w:val="24"/>
          <w:szCs w:val="24"/>
        </w:rPr>
      </w:pPr>
    </w:p>
    <w:p w14:paraId="1197CCDC" w14:textId="77777777" w:rsidR="00586387" w:rsidRDefault="00A6334D" w:rsidP="000B735A">
      <w:pPr>
        <w:rPr>
          <w:rFonts w:ascii="Arial" w:eastAsia="Times New Roman" w:hAnsi="Arial" w:cs="Arial"/>
          <w:b/>
          <w:sz w:val="26"/>
          <w:szCs w:val="26"/>
        </w:rPr>
      </w:pPr>
      <w:r>
        <w:rPr>
          <w:rFonts w:ascii="Arial" w:eastAsia="Times New Roman" w:hAnsi="Arial" w:cs="Arial"/>
          <w:b/>
          <w:sz w:val="26"/>
          <w:szCs w:val="26"/>
        </w:rPr>
        <w:t>Noise</w:t>
      </w:r>
    </w:p>
    <w:p w14:paraId="079ACD65" w14:textId="77777777" w:rsidR="005C3877" w:rsidRPr="000B735A" w:rsidRDefault="00A6334D" w:rsidP="005C3877">
      <w:pPr>
        <w:rPr>
          <w:rFonts w:ascii="Arial" w:eastAsia="Times New Roman" w:hAnsi="Arial" w:cs="Arial"/>
          <w:sz w:val="24"/>
          <w:szCs w:val="24"/>
        </w:rPr>
      </w:pPr>
      <w:r>
        <w:rPr>
          <w:rFonts w:ascii="Arial" w:eastAsia="Times New Roman" w:hAnsi="Arial" w:cs="Arial"/>
          <w:sz w:val="24"/>
          <w:szCs w:val="24"/>
        </w:rPr>
        <w:t xml:space="preserve">All forms of amplification are strictly prohibited.  </w:t>
      </w:r>
      <w:r w:rsidRPr="000B735A">
        <w:rPr>
          <w:rFonts w:ascii="Arial" w:eastAsia="Times New Roman" w:hAnsi="Arial" w:cs="Arial"/>
          <w:sz w:val="24"/>
          <w:szCs w:val="24"/>
        </w:rPr>
        <w:t>Any authorised Council Officer may monitor</w:t>
      </w:r>
      <w:r>
        <w:rPr>
          <w:rFonts w:ascii="Arial" w:eastAsia="Times New Roman" w:hAnsi="Arial" w:cs="Arial"/>
          <w:sz w:val="24"/>
          <w:szCs w:val="24"/>
        </w:rPr>
        <w:t xml:space="preserve"> noise levels</w:t>
      </w:r>
      <w:r w:rsidRPr="000B735A">
        <w:rPr>
          <w:rFonts w:ascii="Arial" w:eastAsia="Times New Roman" w:hAnsi="Arial" w:cs="Arial"/>
          <w:sz w:val="24"/>
          <w:szCs w:val="24"/>
        </w:rPr>
        <w:t xml:space="preserve"> within the Town Centre. If </w:t>
      </w:r>
      <w:r>
        <w:rPr>
          <w:rFonts w:ascii="Arial" w:eastAsia="Times New Roman" w:hAnsi="Arial" w:cs="Arial"/>
          <w:sz w:val="24"/>
          <w:szCs w:val="24"/>
        </w:rPr>
        <w:t>noise levels are deemed too high you may be asked to reduce the</w:t>
      </w:r>
      <w:r w:rsidR="005C3877">
        <w:rPr>
          <w:rFonts w:ascii="Arial" w:eastAsia="Times New Roman" w:hAnsi="Arial" w:cs="Arial"/>
          <w:sz w:val="24"/>
          <w:szCs w:val="24"/>
        </w:rPr>
        <w:t xml:space="preserve"> levels. </w:t>
      </w:r>
      <w:r w:rsidR="005C3877" w:rsidRPr="000B735A">
        <w:rPr>
          <w:rFonts w:ascii="Arial" w:eastAsia="Times New Roman" w:hAnsi="Arial" w:cs="Arial"/>
          <w:sz w:val="24"/>
          <w:szCs w:val="24"/>
        </w:rPr>
        <w:t xml:space="preserve"> Failure to carry out any reasonable request will result in the Council stopping the activity.</w:t>
      </w:r>
    </w:p>
    <w:p w14:paraId="58C65B61" w14:textId="77777777" w:rsidR="00A6334D" w:rsidRDefault="00A6334D" w:rsidP="00A6334D">
      <w:pPr>
        <w:rPr>
          <w:rFonts w:ascii="Arial" w:eastAsia="Times New Roman" w:hAnsi="Arial" w:cs="Arial"/>
          <w:sz w:val="24"/>
          <w:szCs w:val="24"/>
        </w:rPr>
      </w:pPr>
    </w:p>
    <w:p w14:paraId="4CAC8136" w14:textId="77777777" w:rsidR="00A6334D" w:rsidRDefault="00A6334D" w:rsidP="00A6334D">
      <w:pPr>
        <w:rPr>
          <w:rFonts w:ascii="Arial" w:eastAsia="Times New Roman" w:hAnsi="Arial" w:cs="Arial"/>
          <w:sz w:val="24"/>
          <w:szCs w:val="24"/>
        </w:rPr>
      </w:pPr>
    </w:p>
    <w:p w14:paraId="10E5E0D1" w14:textId="77777777" w:rsidR="00A6334D" w:rsidRDefault="00A6334D" w:rsidP="00A6334D">
      <w:pPr>
        <w:rPr>
          <w:rFonts w:ascii="Arial" w:eastAsia="Times New Roman" w:hAnsi="Arial" w:cs="Arial"/>
          <w:sz w:val="24"/>
          <w:szCs w:val="24"/>
        </w:rPr>
      </w:pPr>
    </w:p>
    <w:p w14:paraId="5DEE707D" w14:textId="77777777" w:rsidR="00586387" w:rsidRDefault="00586387" w:rsidP="000B735A">
      <w:pPr>
        <w:rPr>
          <w:rFonts w:ascii="Arial" w:eastAsia="Times New Roman" w:hAnsi="Arial" w:cs="Arial"/>
          <w:b/>
          <w:sz w:val="26"/>
          <w:szCs w:val="26"/>
        </w:rPr>
      </w:pPr>
    </w:p>
    <w:p w14:paraId="1F5E5EF4"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b/>
          <w:sz w:val="26"/>
          <w:szCs w:val="26"/>
        </w:rPr>
        <w:t>Schedule 1</w:t>
      </w:r>
    </w:p>
    <w:p w14:paraId="026D6D91" w14:textId="77777777" w:rsidR="000B735A" w:rsidRPr="000B735A" w:rsidRDefault="000B735A" w:rsidP="000B735A">
      <w:pPr>
        <w:rPr>
          <w:rFonts w:ascii="Arial" w:eastAsia="Times New Roman" w:hAnsi="Arial" w:cs="Arial"/>
          <w:b/>
          <w:sz w:val="28"/>
          <w:szCs w:val="26"/>
          <w:u w:val="single"/>
        </w:rPr>
      </w:pPr>
      <w:r w:rsidRPr="000B735A">
        <w:rPr>
          <w:rFonts w:ascii="Arial" w:eastAsia="Times New Roman" w:hAnsi="Arial" w:cs="Arial"/>
          <w:b/>
          <w:sz w:val="28"/>
          <w:szCs w:val="26"/>
          <w:u w:val="single"/>
        </w:rPr>
        <w:t>Application for Hire</w:t>
      </w:r>
    </w:p>
    <w:p w14:paraId="3B110C9F"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b/>
          <w:sz w:val="26"/>
          <w:szCs w:val="26"/>
        </w:rPr>
        <w:t>Contact Information</w:t>
      </w:r>
    </w:p>
    <w:tbl>
      <w:tblPr>
        <w:tblStyle w:val="TableGrid1"/>
        <w:tblW w:w="0" w:type="auto"/>
        <w:tblLook w:val="04A0" w:firstRow="1" w:lastRow="0" w:firstColumn="1" w:lastColumn="0" w:noHBand="0" w:noVBand="1"/>
      </w:tblPr>
      <w:tblGrid>
        <w:gridCol w:w="4508"/>
        <w:gridCol w:w="4508"/>
      </w:tblGrid>
      <w:tr w:rsidR="000B735A" w:rsidRPr="000B735A" w14:paraId="78732E75" w14:textId="77777777" w:rsidTr="000B735A">
        <w:tc>
          <w:tcPr>
            <w:tcW w:w="4508" w:type="dxa"/>
          </w:tcPr>
          <w:p w14:paraId="181E0B67" w14:textId="77777777" w:rsidR="000B735A" w:rsidRPr="000B735A" w:rsidRDefault="000B735A" w:rsidP="000B735A">
            <w:pPr>
              <w:rPr>
                <w:rFonts w:ascii="Arial" w:hAnsi="Arial" w:cs="Arial"/>
                <w:b/>
                <w:sz w:val="24"/>
                <w:szCs w:val="26"/>
              </w:rPr>
            </w:pPr>
            <w:r w:rsidRPr="000B735A">
              <w:rPr>
                <w:rFonts w:ascii="Arial" w:hAnsi="Arial" w:cs="Arial"/>
                <w:b/>
                <w:sz w:val="24"/>
                <w:szCs w:val="26"/>
              </w:rPr>
              <w:t>Contact</w:t>
            </w:r>
          </w:p>
        </w:tc>
        <w:tc>
          <w:tcPr>
            <w:tcW w:w="4508" w:type="dxa"/>
          </w:tcPr>
          <w:p w14:paraId="53A83E84" w14:textId="77777777" w:rsidR="000B735A" w:rsidRPr="000B735A" w:rsidRDefault="000B735A" w:rsidP="000B735A">
            <w:pPr>
              <w:rPr>
                <w:rFonts w:ascii="Arial" w:hAnsi="Arial" w:cs="Arial"/>
                <w:b/>
                <w:sz w:val="24"/>
                <w:szCs w:val="26"/>
              </w:rPr>
            </w:pPr>
            <w:r w:rsidRPr="000B735A">
              <w:rPr>
                <w:rFonts w:ascii="Arial" w:hAnsi="Arial" w:cs="Arial"/>
                <w:b/>
                <w:sz w:val="24"/>
                <w:szCs w:val="26"/>
              </w:rPr>
              <w:t>Telephone</w:t>
            </w:r>
          </w:p>
        </w:tc>
      </w:tr>
      <w:tr w:rsidR="000B735A" w:rsidRPr="000B735A" w14:paraId="1D5F5C8F" w14:textId="77777777" w:rsidTr="000B735A">
        <w:tc>
          <w:tcPr>
            <w:tcW w:w="4508" w:type="dxa"/>
          </w:tcPr>
          <w:p w14:paraId="75CA3CE8" w14:textId="77777777" w:rsidR="000B735A" w:rsidRPr="000B735A" w:rsidRDefault="000B735A" w:rsidP="000B735A">
            <w:pPr>
              <w:rPr>
                <w:rFonts w:ascii="Arial" w:hAnsi="Arial" w:cs="Arial"/>
                <w:sz w:val="24"/>
                <w:szCs w:val="26"/>
              </w:rPr>
            </w:pPr>
            <w:r w:rsidRPr="000B735A">
              <w:rPr>
                <w:rFonts w:ascii="Arial" w:hAnsi="Arial" w:cs="Arial"/>
                <w:sz w:val="24"/>
                <w:szCs w:val="26"/>
              </w:rPr>
              <w:t>Town Centre Warden</w:t>
            </w:r>
          </w:p>
        </w:tc>
        <w:tc>
          <w:tcPr>
            <w:tcW w:w="4508" w:type="dxa"/>
          </w:tcPr>
          <w:p w14:paraId="6A8F7A9A" w14:textId="77777777" w:rsidR="000B735A" w:rsidRPr="000B735A" w:rsidRDefault="000B735A" w:rsidP="000B735A">
            <w:pPr>
              <w:rPr>
                <w:rFonts w:ascii="Arial" w:hAnsi="Arial" w:cs="Arial"/>
                <w:sz w:val="24"/>
                <w:szCs w:val="26"/>
              </w:rPr>
            </w:pPr>
            <w:r w:rsidRPr="000B735A">
              <w:rPr>
                <w:rFonts w:ascii="Arial" w:hAnsi="Arial" w:cs="Arial"/>
                <w:sz w:val="24"/>
                <w:szCs w:val="26"/>
              </w:rPr>
              <w:t>07715 752572</w:t>
            </w:r>
          </w:p>
        </w:tc>
      </w:tr>
      <w:tr w:rsidR="000B735A" w:rsidRPr="000B735A" w14:paraId="4401D077" w14:textId="77777777" w:rsidTr="000B735A">
        <w:tc>
          <w:tcPr>
            <w:tcW w:w="4508" w:type="dxa"/>
          </w:tcPr>
          <w:p w14:paraId="6E6EA207" w14:textId="77777777" w:rsidR="000B735A" w:rsidRPr="000B735A" w:rsidRDefault="000B735A" w:rsidP="000B735A">
            <w:pPr>
              <w:rPr>
                <w:rFonts w:ascii="Arial" w:hAnsi="Arial" w:cs="Arial"/>
                <w:sz w:val="24"/>
                <w:szCs w:val="26"/>
              </w:rPr>
            </w:pPr>
            <w:r w:rsidRPr="000B735A">
              <w:rPr>
                <w:rFonts w:ascii="Arial" w:hAnsi="Arial" w:cs="Arial"/>
                <w:sz w:val="24"/>
                <w:szCs w:val="26"/>
              </w:rPr>
              <w:t>Basildon Council Community Facilities</w:t>
            </w:r>
          </w:p>
        </w:tc>
        <w:tc>
          <w:tcPr>
            <w:tcW w:w="4508" w:type="dxa"/>
          </w:tcPr>
          <w:p w14:paraId="254ADCB5" w14:textId="77777777" w:rsidR="000B735A" w:rsidRPr="000B735A" w:rsidRDefault="000B735A" w:rsidP="000B735A">
            <w:pPr>
              <w:rPr>
                <w:rFonts w:ascii="Arial" w:hAnsi="Arial" w:cs="Arial"/>
                <w:sz w:val="24"/>
                <w:szCs w:val="26"/>
              </w:rPr>
            </w:pPr>
            <w:r w:rsidRPr="000B735A">
              <w:rPr>
                <w:rFonts w:ascii="Arial" w:hAnsi="Arial" w:cs="Arial"/>
                <w:sz w:val="24"/>
                <w:szCs w:val="26"/>
              </w:rPr>
              <w:t>01268 533333</w:t>
            </w:r>
          </w:p>
        </w:tc>
      </w:tr>
      <w:tr w:rsidR="000B735A" w:rsidRPr="000B735A" w14:paraId="5FCD1E63" w14:textId="77777777" w:rsidTr="000B735A">
        <w:tc>
          <w:tcPr>
            <w:tcW w:w="4508" w:type="dxa"/>
          </w:tcPr>
          <w:p w14:paraId="14A72E5D" w14:textId="77777777" w:rsidR="000B735A" w:rsidRPr="000B735A" w:rsidRDefault="000B735A" w:rsidP="000B735A">
            <w:pPr>
              <w:rPr>
                <w:rFonts w:ascii="Arial" w:hAnsi="Arial" w:cs="Arial"/>
                <w:sz w:val="24"/>
                <w:szCs w:val="26"/>
              </w:rPr>
            </w:pPr>
            <w:r w:rsidRPr="000B735A">
              <w:rPr>
                <w:rFonts w:ascii="Arial" w:hAnsi="Arial" w:cs="Arial"/>
                <w:sz w:val="24"/>
                <w:szCs w:val="26"/>
              </w:rPr>
              <w:t>Westgate Security</w:t>
            </w:r>
          </w:p>
        </w:tc>
        <w:tc>
          <w:tcPr>
            <w:tcW w:w="4508" w:type="dxa"/>
          </w:tcPr>
          <w:p w14:paraId="6CAA640C" w14:textId="77777777" w:rsidR="000B735A" w:rsidRPr="000B735A" w:rsidRDefault="000B735A" w:rsidP="000B735A">
            <w:pPr>
              <w:rPr>
                <w:rFonts w:ascii="Arial" w:hAnsi="Arial" w:cs="Arial"/>
                <w:sz w:val="24"/>
                <w:szCs w:val="26"/>
              </w:rPr>
            </w:pPr>
            <w:r w:rsidRPr="000B735A">
              <w:rPr>
                <w:rFonts w:ascii="Arial" w:hAnsi="Arial" w:cs="Arial"/>
                <w:sz w:val="24"/>
                <w:szCs w:val="26"/>
              </w:rPr>
              <w:t>01268 526618</w:t>
            </w:r>
          </w:p>
        </w:tc>
      </w:tr>
    </w:tbl>
    <w:p w14:paraId="5B13A9E2" w14:textId="77777777" w:rsidR="000B735A" w:rsidRPr="000B735A" w:rsidRDefault="000B735A" w:rsidP="000B735A">
      <w:pPr>
        <w:rPr>
          <w:rFonts w:ascii="Arial" w:eastAsia="Times New Roman" w:hAnsi="Arial" w:cs="Arial"/>
          <w:sz w:val="24"/>
          <w:szCs w:val="26"/>
        </w:rPr>
      </w:pPr>
    </w:p>
    <w:p w14:paraId="1C692EDA"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Fire Evacuation Procedures</w:t>
      </w:r>
    </w:p>
    <w:p w14:paraId="0A371C51" w14:textId="77777777" w:rsidR="000B735A" w:rsidRPr="000B735A" w:rsidRDefault="000B735A" w:rsidP="000B735A">
      <w:pPr>
        <w:rPr>
          <w:rFonts w:ascii="Arial" w:eastAsia="Times New Roman" w:hAnsi="Arial" w:cs="Arial"/>
          <w:sz w:val="24"/>
          <w:szCs w:val="26"/>
        </w:rPr>
      </w:pPr>
      <w:r w:rsidRPr="000B735A">
        <w:rPr>
          <w:rFonts w:ascii="Arial" w:eastAsia="Times New Roman" w:hAnsi="Arial" w:cs="Arial"/>
          <w:sz w:val="24"/>
          <w:szCs w:val="26"/>
        </w:rPr>
        <w:t>In the event of a fire, dial 999 immediately.</w:t>
      </w:r>
    </w:p>
    <w:p w14:paraId="7F460EF6" w14:textId="77777777" w:rsidR="000B735A" w:rsidRPr="000B735A" w:rsidRDefault="000B735A" w:rsidP="000B735A">
      <w:pPr>
        <w:rPr>
          <w:rFonts w:ascii="Arial" w:eastAsia="Times New Roman" w:hAnsi="Arial" w:cs="Arial"/>
          <w:b/>
          <w:sz w:val="26"/>
          <w:szCs w:val="26"/>
        </w:rPr>
      </w:pPr>
    </w:p>
    <w:p w14:paraId="3DB8F4C5"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Charges</w:t>
      </w:r>
    </w:p>
    <w:p w14:paraId="7B92F7B7" w14:textId="77777777" w:rsidR="000B735A" w:rsidRPr="000B735A" w:rsidRDefault="000B735A" w:rsidP="000B735A">
      <w:pPr>
        <w:rPr>
          <w:rFonts w:ascii="Arial" w:eastAsia="Times New Roman" w:hAnsi="Arial" w:cs="Arial"/>
          <w:b/>
          <w:sz w:val="24"/>
          <w:szCs w:val="24"/>
        </w:rPr>
      </w:pPr>
      <w:r w:rsidRPr="000B735A">
        <w:rPr>
          <w:rFonts w:ascii="Arial" w:eastAsia="Times New Roman" w:hAnsi="Arial" w:cs="Arial"/>
          <w:sz w:val="24"/>
          <w:szCs w:val="24"/>
          <w:lang w:eastAsia="en-GB"/>
        </w:rPr>
        <w:t>Please refer to the Charges document.</w:t>
      </w:r>
    </w:p>
    <w:p w14:paraId="503612A1" w14:textId="77777777" w:rsidR="000B735A" w:rsidRPr="000B735A" w:rsidRDefault="000B735A" w:rsidP="000B735A">
      <w:pPr>
        <w:rPr>
          <w:rFonts w:ascii="Arial" w:eastAsia="Times New Roman" w:hAnsi="Arial" w:cs="Arial"/>
          <w:sz w:val="24"/>
          <w:szCs w:val="24"/>
        </w:rPr>
      </w:pPr>
    </w:p>
    <w:p w14:paraId="45757ABD"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Pitch Locations</w:t>
      </w:r>
    </w:p>
    <w:p w14:paraId="46F26CBE"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All activities will be limited to a designated area allocated in advance by the Council.  Please refer to the map of pitch locations.</w:t>
      </w:r>
    </w:p>
    <w:p w14:paraId="5D4284D2" w14:textId="77777777" w:rsidR="000B735A" w:rsidRPr="000B735A" w:rsidRDefault="000B735A" w:rsidP="000B735A">
      <w:pPr>
        <w:rPr>
          <w:rFonts w:ascii="Arial" w:eastAsia="Times New Roman" w:hAnsi="Arial" w:cs="Arial"/>
          <w:sz w:val="24"/>
          <w:szCs w:val="24"/>
        </w:rPr>
      </w:pPr>
      <w:r w:rsidRPr="000B735A">
        <w:rPr>
          <w:rFonts w:ascii="Arial" w:eastAsia="Times New Roman" w:hAnsi="Arial" w:cs="Arial"/>
          <w:sz w:val="24"/>
          <w:szCs w:val="24"/>
        </w:rPr>
        <w:t>All faith / religious groups are designated the pitch area of St Martin’s Square.</w:t>
      </w:r>
    </w:p>
    <w:p w14:paraId="5BEE5749" w14:textId="77777777" w:rsidR="000B735A" w:rsidRPr="000B735A" w:rsidRDefault="000B735A" w:rsidP="000B735A">
      <w:pPr>
        <w:rPr>
          <w:rFonts w:ascii="Arial" w:eastAsia="Times New Roman" w:hAnsi="Arial" w:cs="Arial"/>
          <w:sz w:val="24"/>
          <w:szCs w:val="24"/>
        </w:rPr>
      </w:pPr>
    </w:p>
    <w:p w14:paraId="6197740B" w14:textId="77777777" w:rsidR="000B735A" w:rsidRPr="000B735A" w:rsidRDefault="000B735A" w:rsidP="000B735A">
      <w:pPr>
        <w:rPr>
          <w:rFonts w:ascii="Arial" w:eastAsia="Times New Roman" w:hAnsi="Arial" w:cs="Arial"/>
          <w:b/>
          <w:sz w:val="26"/>
          <w:szCs w:val="26"/>
        </w:rPr>
      </w:pPr>
      <w:r w:rsidRPr="000B735A">
        <w:rPr>
          <w:rFonts w:ascii="Arial" w:eastAsia="Times New Roman" w:hAnsi="Arial" w:cs="Arial"/>
          <w:b/>
          <w:sz w:val="26"/>
          <w:szCs w:val="26"/>
        </w:rPr>
        <w:t>Car Parking</w:t>
      </w:r>
    </w:p>
    <w:p w14:paraId="0A4BB2C0" w14:textId="77777777" w:rsidR="000B735A" w:rsidRPr="000B735A" w:rsidRDefault="000B735A" w:rsidP="000B735A">
      <w:pPr>
        <w:rPr>
          <w:rFonts w:ascii="Arial" w:eastAsia="Times New Roman" w:hAnsi="Arial" w:cs="Arial"/>
          <w:color w:val="000000" w:themeColor="text1"/>
          <w:sz w:val="24"/>
          <w:szCs w:val="24"/>
        </w:rPr>
      </w:pPr>
      <w:r w:rsidRPr="000B735A">
        <w:rPr>
          <w:rFonts w:ascii="Arial" w:eastAsia="Times New Roman" w:hAnsi="Arial" w:cs="Arial"/>
          <w:color w:val="000000" w:themeColor="text1"/>
          <w:sz w:val="24"/>
          <w:szCs w:val="24"/>
        </w:rPr>
        <w:t>The Council does not offer free car parking for Hirers at the Premises.  There is a number of pay and display car parks near to the Premises.  A map is available on request.</w:t>
      </w:r>
    </w:p>
    <w:p w14:paraId="151520AE" w14:textId="77777777" w:rsidR="000B735A" w:rsidRPr="000B735A" w:rsidRDefault="000B735A" w:rsidP="000B735A">
      <w:pPr>
        <w:rPr>
          <w:rFonts w:ascii="Arial" w:eastAsia="Times New Roman" w:hAnsi="Arial" w:cs="Arial"/>
          <w:sz w:val="24"/>
          <w:szCs w:val="24"/>
        </w:rPr>
      </w:pPr>
    </w:p>
    <w:p w14:paraId="66937E23" w14:textId="77777777" w:rsidR="000B735A" w:rsidRPr="000B735A" w:rsidRDefault="000B735A" w:rsidP="000B735A">
      <w:pPr>
        <w:rPr>
          <w:rFonts w:eastAsia="Times New Roman" w:cs="Times New Roman"/>
        </w:rPr>
      </w:pPr>
    </w:p>
    <w:p w14:paraId="435AF721" w14:textId="77777777" w:rsidR="007C4CDD" w:rsidRPr="002A57C4" w:rsidRDefault="007C4CDD" w:rsidP="000B735A">
      <w:pPr>
        <w:pStyle w:val="Heading3"/>
        <w:spacing w:line="360" w:lineRule="auto"/>
        <w:ind w:left="-57" w:firstLine="0"/>
        <w:jc w:val="left"/>
        <w:rPr>
          <w:sz w:val="24"/>
        </w:rPr>
      </w:pPr>
    </w:p>
    <w:p w14:paraId="13C794D8" w14:textId="77777777" w:rsidR="007C4CDD" w:rsidRPr="00FE7B7E" w:rsidRDefault="007C4CDD" w:rsidP="000B735A">
      <w:pPr>
        <w:jc w:val="both"/>
        <w:rPr>
          <w:rFonts w:ascii="Arial" w:hAnsi="Arial" w:cs="Arial"/>
        </w:rPr>
      </w:pPr>
    </w:p>
    <w:p w14:paraId="6AA5CC80" w14:textId="77777777" w:rsidR="00B9272E" w:rsidRDefault="00B9272E" w:rsidP="000B735A">
      <w:pPr>
        <w:pStyle w:val="Default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Cs w:val="24"/>
          <w:u w:val="single"/>
        </w:rPr>
        <w:sectPr w:rsidR="00B9272E" w:rsidSect="000B735A">
          <w:headerReference w:type="even" r:id="rId25"/>
          <w:headerReference w:type="default" r:id="rId26"/>
          <w:footerReference w:type="default" r:id="rId27"/>
          <w:pgSz w:w="11906" w:h="16838"/>
          <w:pgMar w:top="720" w:right="720" w:bottom="720" w:left="720" w:header="708" w:footer="708" w:gutter="0"/>
          <w:cols w:space="708"/>
          <w:docGrid w:linePitch="360"/>
        </w:sectPr>
      </w:pPr>
    </w:p>
    <w:p w14:paraId="75A346E1" w14:textId="77777777" w:rsidR="007C4CDD" w:rsidRDefault="007C4CDD" w:rsidP="000B735A">
      <w:pPr>
        <w:pStyle w:val="Default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Cs w:val="24"/>
          <w:u w:val="single"/>
        </w:rPr>
      </w:pPr>
    </w:p>
    <w:p w14:paraId="13E313A9" w14:textId="77777777" w:rsidR="002D5075" w:rsidRDefault="002D5075" w:rsidP="000B735A">
      <w:pPr>
        <w:rPr>
          <w:rFonts w:ascii="Arial" w:eastAsia="Times New Roman" w:hAnsi="Arial" w:cs="Arial"/>
          <w:b/>
          <w:sz w:val="28"/>
          <w:szCs w:val="24"/>
          <w:u w:val="single"/>
        </w:rPr>
      </w:pPr>
    </w:p>
    <w:p w14:paraId="0975FFDB" w14:textId="77777777" w:rsidR="00586387" w:rsidRDefault="00586387" w:rsidP="000B735A">
      <w:pPr>
        <w:rPr>
          <w:rFonts w:ascii="Arial" w:eastAsia="Times New Roman" w:hAnsi="Arial" w:cs="Arial"/>
          <w:b/>
          <w:sz w:val="28"/>
          <w:szCs w:val="24"/>
          <w:u w:val="single"/>
        </w:rPr>
      </w:pPr>
    </w:p>
    <w:p w14:paraId="0EE536A6" w14:textId="77777777" w:rsidR="002D5075" w:rsidRDefault="002D5075" w:rsidP="000B735A">
      <w:pPr>
        <w:rPr>
          <w:rFonts w:ascii="Arial" w:eastAsia="Times New Roman" w:hAnsi="Arial" w:cs="Arial"/>
          <w:b/>
          <w:sz w:val="28"/>
          <w:szCs w:val="24"/>
          <w:u w:val="single"/>
        </w:rPr>
      </w:pPr>
    </w:p>
    <w:p w14:paraId="0A6E39BA" w14:textId="77777777" w:rsidR="00B9272E" w:rsidRPr="00F6794F" w:rsidRDefault="00B9272E" w:rsidP="000B735A">
      <w:pPr>
        <w:rPr>
          <w:rFonts w:ascii="Arial" w:eastAsia="Times New Roman" w:hAnsi="Arial" w:cs="Arial"/>
          <w:b/>
          <w:sz w:val="28"/>
          <w:szCs w:val="24"/>
          <w:u w:val="single"/>
        </w:rPr>
      </w:pPr>
      <w:r w:rsidRPr="00F6794F">
        <w:rPr>
          <w:rFonts w:ascii="Arial" w:eastAsia="Times New Roman" w:hAnsi="Arial" w:cs="Arial"/>
          <w:b/>
          <w:sz w:val="28"/>
          <w:szCs w:val="24"/>
          <w:u w:val="single"/>
        </w:rPr>
        <w:t>Catering Checklist</w:t>
      </w:r>
    </w:p>
    <w:p w14:paraId="41A9499F" w14:textId="77777777" w:rsidR="00B9272E" w:rsidRPr="00F6794F" w:rsidRDefault="00B9272E" w:rsidP="000B735A">
      <w:pPr>
        <w:rPr>
          <w:rFonts w:ascii="Arial" w:eastAsia="Times New Roman" w:hAnsi="Arial" w:cs="Arial"/>
          <w:b/>
          <w:sz w:val="24"/>
          <w:szCs w:val="24"/>
        </w:rPr>
      </w:pPr>
      <w:r w:rsidRPr="00F6794F">
        <w:rPr>
          <w:rFonts w:ascii="Arial" w:eastAsia="Times New Roman" w:hAnsi="Arial" w:cs="Arial"/>
          <w:b/>
          <w:sz w:val="24"/>
          <w:szCs w:val="24"/>
        </w:rPr>
        <w:t>If you are providing food within Basildon Town Centre, please complete the following form.</w:t>
      </w:r>
    </w:p>
    <w:tbl>
      <w:tblPr>
        <w:tblpPr w:leftFromText="180" w:rightFromText="180" w:vertAnchor="text" w:horzAnchor="margin" w:tblpY="243"/>
        <w:tblW w:w="9500" w:type="dxa"/>
        <w:tblBorders>
          <w:insideH w:val="single" w:sz="4" w:space="0" w:color="auto"/>
          <w:insideV w:val="single" w:sz="4" w:space="0" w:color="auto"/>
        </w:tblBorders>
        <w:tblLook w:val="00A0" w:firstRow="1" w:lastRow="0" w:firstColumn="1" w:lastColumn="0" w:noHBand="0" w:noVBand="0"/>
      </w:tblPr>
      <w:tblGrid>
        <w:gridCol w:w="9500"/>
      </w:tblGrid>
      <w:tr w:rsidR="00B9272E" w:rsidRPr="006718AF" w14:paraId="66A9A9FF" w14:textId="77777777" w:rsidTr="000B735A">
        <w:tc>
          <w:tcPr>
            <w:tcW w:w="9500" w:type="dxa"/>
          </w:tcPr>
          <w:p w14:paraId="167A2351" w14:textId="77777777" w:rsidR="00B9272E" w:rsidRPr="006718AF" w:rsidRDefault="00B9272E" w:rsidP="000B735A">
            <w:pPr>
              <w:spacing w:after="0" w:line="360" w:lineRule="auto"/>
              <w:jc w:val="both"/>
              <w:rPr>
                <w:rFonts w:ascii="Arial" w:eastAsia="Times New Roman" w:hAnsi="Arial" w:cs="Arial"/>
                <w:sz w:val="24"/>
                <w:szCs w:val="24"/>
              </w:rPr>
            </w:pPr>
            <w:r w:rsidRPr="006718AF">
              <w:rPr>
                <w:rFonts w:ascii="Arial" w:eastAsia="Times New Roman" w:hAnsi="Arial" w:cs="Arial"/>
                <w:sz w:val="24"/>
                <w:szCs w:val="24"/>
              </w:rPr>
              <w:t>Name of Business Operator:</w:t>
            </w:r>
          </w:p>
        </w:tc>
      </w:tr>
      <w:tr w:rsidR="00B9272E" w:rsidRPr="006718AF" w14:paraId="0A369F3F" w14:textId="77777777" w:rsidTr="000B735A">
        <w:tc>
          <w:tcPr>
            <w:tcW w:w="9500" w:type="dxa"/>
            <w:tcBorders>
              <w:left w:val="single" w:sz="4" w:space="0" w:color="auto"/>
              <w:right w:val="single" w:sz="4" w:space="0" w:color="auto"/>
            </w:tcBorders>
          </w:tcPr>
          <w:p w14:paraId="15EB9818" w14:textId="77777777" w:rsidR="00B9272E" w:rsidRPr="006718AF" w:rsidRDefault="00B9272E" w:rsidP="000B735A">
            <w:pPr>
              <w:spacing w:after="0" w:line="360" w:lineRule="auto"/>
              <w:jc w:val="both"/>
              <w:rPr>
                <w:rFonts w:ascii="Arial" w:eastAsia="Times New Roman" w:hAnsi="Arial" w:cs="Arial"/>
                <w:sz w:val="24"/>
                <w:szCs w:val="24"/>
              </w:rPr>
            </w:pPr>
          </w:p>
        </w:tc>
      </w:tr>
      <w:tr w:rsidR="00B9272E" w:rsidRPr="006718AF" w14:paraId="1457F9EE" w14:textId="77777777" w:rsidTr="000B735A">
        <w:tc>
          <w:tcPr>
            <w:tcW w:w="9500" w:type="dxa"/>
          </w:tcPr>
          <w:p w14:paraId="6C87F526"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36D494A9" w14:textId="77777777" w:rsidR="00B9272E" w:rsidRPr="006718AF" w:rsidRDefault="00B9272E" w:rsidP="000B735A">
            <w:pPr>
              <w:spacing w:after="0" w:line="360" w:lineRule="auto"/>
              <w:jc w:val="both"/>
              <w:rPr>
                <w:rFonts w:ascii="Arial" w:eastAsia="Times New Roman" w:hAnsi="Arial" w:cs="Arial"/>
                <w:sz w:val="24"/>
                <w:szCs w:val="24"/>
              </w:rPr>
            </w:pPr>
            <w:r w:rsidRPr="006718AF">
              <w:rPr>
                <w:rFonts w:ascii="Arial" w:eastAsia="Times New Roman" w:hAnsi="Arial" w:cs="Arial"/>
                <w:sz w:val="24"/>
                <w:szCs w:val="24"/>
              </w:rPr>
              <w:t>Name of Business:</w:t>
            </w:r>
          </w:p>
        </w:tc>
      </w:tr>
      <w:tr w:rsidR="00B9272E" w:rsidRPr="006718AF" w14:paraId="5BA63C4C" w14:textId="77777777" w:rsidTr="000B735A">
        <w:tc>
          <w:tcPr>
            <w:tcW w:w="9500" w:type="dxa"/>
            <w:tcBorders>
              <w:left w:val="single" w:sz="4" w:space="0" w:color="auto"/>
              <w:right w:val="single" w:sz="4" w:space="0" w:color="auto"/>
            </w:tcBorders>
          </w:tcPr>
          <w:p w14:paraId="0E1BCD78" w14:textId="77777777" w:rsidR="00B9272E" w:rsidRPr="006718AF" w:rsidRDefault="00B9272E" w:rsidP="000B735A">
            <w:pPr>
              <w:spacing w:after="0" w:line="360" w:lineRule="auto"/>
              <w:jc w:val="both"/>
              <w:rPr>
                <w:rFonts w:ascii="Arial" w:eastAsia="Times New Roman" w:hAnsi="Arial" w:cs="Arial"/>
                <w:sz w:val="24"/>
                <w:szCs w:val="24"/>
              </w:rPr>
            </w:pPr>
          </w:p>
        </w:tc>
      </w:tr>
      <w:tr w:rsidR="00B9272E" w:rsidRPr="006718AF" w14:paraId="490CAAB3" w14:textId="77777777" w:rsidTr="000B735A">
        <w:tc>
          <w:tcPr>
            <w:tcW w:w="9500" w:type="dxa"/>
          </w:tcPr>
          <w:p w14:paraId="1364294C"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0490FB7D" w14:textId="77777777" w:rsidR="00B9272E" w:rsidRPr="006718AF" w:rsidRDefault="00B9272E" w:rsidP="000B735A">
            <w:pPr>
              <w:spacing w:after="0" w:line="360" w:lineRule="auto"/>
              <w:jc w:val="both"/>
              <w:rPr>
                <w:rFonts w:ascii="Arial" w:eastAsia="Times New Roman" w:hAnsi="Arial" w:cs="Arial"/>
                <w:sz w:val="24"/>
                <w:szCs w:val="24"/>
              </w:rPr>
            </w:pPr>
            <w:r w:rsidRPr="006718AF">
              <w:rPr>
                <w:rFonts w:ascii="Arial" w:eastAsia="Times New Roman" w:hAnsi="Arial" w:cs="Arial"/>
                <w:sz w:val="24"/>
                <w:szCs w:val="24"/>
              </w:rPr>
              <w:t>Type of Food to be Provided:</w:t>
            </w:r>
          </w:p>
        </w:tc>
      </w:tr>
      <w:tr w:rsidR="00B9272E" w:rsidRPr="006718AF" w14:paraId="30223DD4" w14:textId="77777777" w:rsidTr="000B735A">
        <w:tc>
          <w:tcPr>
            <w:tcW w:w="9500" w:type="dxa"/>
            <w:tcBorders>
              <w:left w:val="single" w:sz="4" w:space="0" w:color="auto"/>
              <w:right w:val="single" w:sz="4" w:space="0" w:color="auto"/>
            </w:tcBorders>
          </w:tcPr>
          <w:p w14:paraId="05FD6907"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65B2D668"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18D83BB6"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3A77661F"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11958529"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tc>
      </w:tr>
      <w:tr w:rsidR="00B9272E" w:rsidRPr="006718AF" w14:paraId="08D8C9D1" w14:textId="77777777" w:rsidTr="000B735A">
        <w:tc>
          <w:tcPr>
            <w:tcW w:w="9500" w:type="dxa"/>
          </w:tcPr>
          <w:p w14:paraId="2CAAAFE1"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2B2A179E" w14:textId="77777777" w:rsidR="00B9272E" w:rsidRPr="006718AF" w:rsidRDefault="00B9272E" w:rsidP="000B735A">
            <w:pPr>
              <w:spacing w:after="0" w:line="360" w:lineRule="auto"/>
              <w:jc w:val="both"/>
              <w:rPr>
                <w:rFonts w:ascii="Arial" w:eastAsia="Times New Roman" w:hAnsi="Arial" w:cs="Arial"/>
                <w:sz w:val="24"/>
                <w:szCs w:val="24"/>
              </w:rPr>
            </w:pPr>
            <w:r w:rsidRPr="006718AF">
              <w:rPr>
                <w:rFonts w:ascii="Arial" w:eastAsia="Times New Roman" w:hAnsi="Arial" w:cs="Arial"/>
                <w:sz w:val="24"/>
                <w:szCs w:val="24"/>
              </w:rPr>
              <w:t>Address of Caterer:</w:t>
            </w:r>
          </w:p>
        </w:tc>
      </w:tr>
      <w:tr w:rsidR="00B9272E" w:rsidRPr="006718AF" w14:paraId="5902820C" w14:textId="77777777" w:rsidTr="000B735A">
        <w:tc>
          <w:tcPr>
            <w:tcW w:w="9500" w:type="dxa"/>
            <w:tcBorders>
              <w:left w:val="single" w:sz="4" w:space="0" w:color="auto"/>
              <w:right w:val="single" w:sz="4" w:space="0" w:color="auto"/>
            </w:tcBorders>
          </w:tcPr>
          <w:p w14:paraId="7FC2F9FD"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75FD5F69"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14422CC5"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49BC2B27"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52D049BD"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1BA9B7F2" w14:textId="77777777" w:rsidR="00B9272E" w:rsidRPr="006718AF" w:rsidRDefault="00B9272E" w:rsidP="000B735A">
            <w:pPr>
              <w:spacing w:after="0" w:line="360" w:lineRule="auto"/>
              <w:jc w:val="both"/>
              <w:rPr>
                <w:rFonts w:ascii="Arial" w:eastAsia="Times New Roman" w:hAnsi="Arial" w:cs="Arial"/>
                <w:sz w:val="24"/>
                <w:szCs w:val="24"/>
              </w:rPr>
            </w:pPr>
          </w:p>
        </w:tc>
      </w:tr>
      <w:tr w:rsidR="00B9272E" w:rsidRPr="006718AF" w14:paraId="265111EF" w14:textId="77777777" w:rsidTr="000B735A">
        <w:tc>
          <w:tcPr>
            <w:tcW w:w="9500" w:type="dxa"/>
            <w:tcBorders>
              <w:bottom w:val="single" w:sz="4" w:space="0" w:color="auto"/>
            </w:tcBorders>
          </w:tcPr>
          <w:p w14:paraId="5043FCF8" w14:textId="77777777" w:rsidR="00B9272E" w:rsidRPr="006718AF" w:rsidRDefault="00B9272E" w:rsidP="000B735A">
            <w:pPr>
              <w:spacing w:after="0" w:line="360" w:lineRule="auto"/>
              <w:jc w:val="both"/>
              <w:rPr>
                <w:rFonts w:ascii="Arial" w:eastAsia="Times New Roman" w:hAnsi="Arial" w:cs="Arial"/>
                <w:sz w:val="24"/>
                <w:szCs w:val="24"/>
              </w:rPr>
            </w:pPr>
          </w:p>
          <w:p w14:paraId="5B4CA489" w14:textId="77777777" w:rsidR="00B9272E" w:rsidRPr="006718AF" w:rsidRDefault="00B9272E" w:rsidP="000B735A">
            <w:pPr>
              <w:spacing w:after="0" w:line="360" w:lineRule="auto"/>
              <w:jc w:val="both"/>
              <w:rPr>
                <w:rFonts w:ascii="Arial" w:eastAsia="Times New Roman" w:hAnsi="Arial" w:cs="Arial"/>
                <w:sz w:val="24"/>
                <w:szCs w:val="24"/>
              </w:rPr>
            </w:pPr>
            <w:r w:rsidRPr="006718AF">
              <w:rPr>
                <w:rFonts w:ascii="Arial" w:eastAsia="Times New Roman" w:hAnsi="Arial" w:cs="Arial"/>
                <w:sz w:val="24"/>
                <w:szCs w:val="24"/>
              </w:rPr>
              <w:t>Daytime Tel. No of Caterer:</w:t>
            </w:r>
          </w:p>
        </w:tc>
      </w:tr>
      <w:tr w:rsidR="00B9272E" w:rsidRPr="006718AF" w14:paraId="73E6544A" w14:textId="77777777" w:rsidTr="000B735A">
        <w:tc>
          <w:tcPr>
            <w:tcW w:w="9500" w:type="dxa"/>
            <w:tcBorders>
              <w:top w:val="single" w:sz="4" w:space="0" w:color="auto"/>
              <w:left w:val="single" w:sz="4" w:space="0" w:color="auto"/>
              <w:bottom w:val="single" w:sz="4" w:space="0" w:color="auto"/>
              <w:right w:val="single" w:sz="4" w:space="0" w:color="auto"/>
            </w:tcBorders>
          </w:tcPr>
          <w:p w14:paraId="0F29C276"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p w14:paraId="5015EB07" w14:textId="77777777" w:rsidR="00B9272E" w:rsidRPr="006718AF" w:rsidRDefault="00B9272E" w:rsidP="000B735A">
            <w:pPr>
              <w:spacing w:after="0" w:line="360" w:lineRule="auto"/>
              <w:ind w:left="348" w:hanging="57"/>
              <w:jc w:val="both"/>
              <w:rPr>
                <w:rFonts w:ascii="Arial" w:eastAsia="Times New Roman" w:hAnsi="Arial" w:cs="Arial"/>
                <w:sz w:val="24"/>
                <w:szCs w:val="24"/>
              </w:rPr>
            </w:pPr>
          </w:p>
        </w:tc>
      </w:tr>
    </w:tbl>
    <w:p w14:paraId="663C9889" w14:textId="77777777" w:rsidR="00B9272E" w:rsidRDefault="00B9272E"/>
    <w:p w14:paraId="3DB4B123" w14:textId="77777777" w:rsidR="00B9272E" w:rsidRPr="006718AF" w:rsidRDefault="00B9272E" w:rsidP="000B735A">
      <w:pPr>
        <w:spacing w:after="0" w:line="360" w:lineRule="auto"/>
        <w:rPr>
          <w:rFonts w:ascii="Arial" w:eastAsia="Times New Roman" w:hAnsi="Arial" w:cs="Times New Roman"/>
          <w:sz w:val="24"/>
          <w:szCs w:val="24"/>
        </w:rPr>
      </w:pPr>
    </w:p>
    <w:tbl>
      <w:tblPr>
        <w:tblW w:w="9505" w:type="dxa"/>
        <w:tblInd w:w="-291" w:type="dxa"/>
        <w:tblBorders>
          <w:insideH w:val="single" w:sz="4" w:space="0" w:color="auto"/>
          <w:insideV w:val="single" w:sz="4" w:space="0" w:color="auto"/>
        </w:tblBorders>
        <w:tblLook w:val="00A0" w:firstRow="1" w:lastRow="0" w:firstColumn="1" w:lastColumn="0" w:noHBand="0" w:noVBand="0"/>
      </w:tblPr>
      <w:tblGrid>
        <w:gridCol w:w="7946"/>
        <w:gridCol w:w="1559"/>
      </w:tblGrid>
      <w:tr w:rsidR="00B9272E" w:rsidRPr="006718AF" w14:paraId="6F66D70E" w14:textId="77777777" w:rsidTr="000B735A">
        <w:tc>
          <w:tcPr>
            <w:tcW w:w="9505" w:type="dxa"/>
            <w:gridSpan w:val="2"/>
            <w:tcBorders>
              <w:left w:val="nil"/>
              <w:bottom w:val="nil"/>
              <w:right w:val="nil"/>
            </w:tcBorders>
          </w:tcPr>
          <w:p w14:paraId="57FC5EBC" w14:textId="77777777" w:rsidR="00586387" w:rsidRDefault="00586387" w:rsidP="000B735A">
            <w:pPr>
              <w:spacing w:after="0" w:line="360" w:lineRule="auto"/>
              <w:rPr>
                <w:rFonts w:ascii="Arial" w:eastAsia="Times New Roman" w:hAnsi="Arial" w:cs="Arial"/>
                <w:b/>
                <w:sz w:val="24"/>
                <w:szCs w:val="24"/>
              </w:rPr>
            </w:pPr>
          </w:p>
          <w:p w14:paraId="07CB3608" w14:textId="77777777" w:rsidR="00586387" w:rsidRDefault="00586387" w:rsidP="000B735A">
            <w:pPr>
              <w:spacing w:after="0" w:line="360" w:lineRule="auto"/>
              <w:rPr>
                <w:rFonts w:ascii="Arial" w:eastAsia="Times New Roman" w:hAnsi="Arial" w:cs="Arial"/>
                <w:b/>
                <w:sz w:val="24"/>
                <w:szCs w:val="24"/>
              </w:rPr>
            </w:pPr>
          </w:p>
          <w:p w14:paraId="19E47B51" w14:textId="77777777" w:rsidR="00586387" w:rsidRDefault="00586387" w:rsidP="000B735A">
            <w:pPr>
              <w:spacing w:after="0" w:line="360" w:lineRule="auto"/>
              <w:rPr>
                <w:rFonts w:ascii="Arial" w:eastAsia="Times New Roman" w:hAnsi="Arial" w:cs="Arial"/>
                <w:b/>
                <w:sz w:val="24"/>
                <w:szCs w:val="24"/>
              </w:rPr>
            </w:pPr>
          </w:p>
          <w:p w14:paraId="6D5BA4EB" w14:textId="77777777" w:rsidR="007B42A9" w:rsidRDefault="007B42A9" w:rsidP="000B735A">
            <w:pPr>
              <w:spacing w:after="0" w:line="360" w:lineRule="auto"/>
              <w:rPr>
                <w:rFonts w:ascii="Arial" w:eastAsia="Times New Roman" w:hAnsi="Arial" w:cs="Arial"/>
                <w:b/>
                <w:sz w:val="24"/>
                <w:szCs w:val="24"/>
              </w:rPr>
            </w:pPr>
          </w:p>
          <w:p w14:paraId="6FD2CB0C" w14:textId="77777777" w:rsidR="007B42A9" w:rsidRDefault="007B42A9" w:rsidP="000B735A">
            <w:pPr>
              <w:spacing w:after="0" w:line="360" w:lineRule="auto"/>
              <w:rPr>
                <w:rFonts w:ascii="Arial" w:eastAsia="Times New Roman" w:hAnsi="Arial" w:cs="Arial"/>
                <w:b/>
                <w:sz w:val="24"/>
                <w:szCs w:val="24"/>
              </w:rPr>
            </w:pPr>
          </w:p>
          <w:p w14:paraId="04C478FC" w14:textId="77777777" w:rsidR="007B42A9" w:rsidRDefault="007B42A9" w:rsidP="000B735A">
            <w:pPr>
              <w:spacing w:after="0" w:line="360" w:lineRule="auto"/>
              <w:rPr>
                <w:rFonts w:ascii="Arial" w:eastAsia="Times New Roman" w:hAnsi="Arial" w:cs="Arial"/>
                <w:b/>
                <w:sz w:val="24"/>
                <w:szCs w:val="24"/>
              </w:rPr>
            </w:pPr>
          </w:p>
          <w:p w14:paraId="00620523" w14:textId="77777777" w:rsidR="007B42A9" w:rsidRDefault="007B42A9" w:rsidP="000B735A">
            <w:pPr>
              <w:spacing w:after="0" w:line="360" w:lineRule="auto"/>
              <w:rPr>
                <w:rFonts w:ascii="Arial" w:eastAsia="Times New Roman" w:hAnsi="Arial" w:cs="Arial"/>
                <w:b/>
                <w:sz w:val="24"/>
                <w:szCs w:val="24"/>
              </w:rPr>
            </w:pPr>
          </w:p>
          <w:p w14:paraId="4B6BBBEC" w14:textId="77777777" w:rsidR="007B42A9" w:rsidRDefault="007B42A9" w:rsidP="000B735A">
            <w:pPr>
              <w:spacing w:after="0" w:line="360" w:lineRule="auto"/>
              <w:rPr>
                <w:rFonts w:ascii="Arial" w:eastAsia="Times New Roman" w:hAnsi="Arial" w:cs="Arial"/>
                <w:b/>
                <w:sz w:val="24"/>
                <w:szCs w:val="24"/>
              </w:rPr>
            </w:pPr>
          </w:p>
          <w:p w14:paraId="7F152D04" w14:textId="77777777" w:rsidR="00B9272E" w:rsidRPr="006718AF" w:rsidRDefault="00B9272E" w:rsidP="000B735A">
            <w:pPr>
              <w:spacing w:after="0" w:line="360" w:lineRule="auto"/>
              <w:rPr>
                <w:rFonts w:ascii="Arial" w:eastAsia="Times New Roman" w:hAnsi="Arial" w:cs="Arial"/>
                <w:b/>
                <w:sz w:val="24"/>
                <w:szCs w:val="24"/>
              </w:rPr>
            </w:pPr>
            <w:r w:rsidRPr="006718AF">
              <w:rPr>
                <w:rFonts w:ascii="Arial" w:eastAsia="Times New Roman" w:hAnsi="Arial" w:cs="Arial"/>
                <w:b/>
                <w:sz w:val="24"/>
                <w:szCs w:val="24"/>
              </w:rPr>
              <w:t>I certify that my business complies with all relevant food safety and health &amp; safety legislation.</w:t>
            </w:r>
          </w:p>
          <w:p w14:paraId="6A6CEA56" w14:textId="77777777" w:rsidR="00B9272E" w:rsidRPr="006718AF" w:rsidRDefault="00B9272E" w:rsidP="000B735A">
            <w:pPr>
              <w:spacing w:after="0" w:line="360" w:lineRule="auto"/>
              <w:rPr>
                <w:rFonts w:ascii="Arial" w:eastAsia="Times New Roman" w:hAnsi="Arial" w:cs="Arial"/>
                <w:sz w:val="24"/>
                <w:szCs w:val="24"/>
              </w:rPr>
            </w:pPr>
          </w:p>
        </w:tc>
      </w:tr>
      <w:tr w:rsidR="00B9272E" w:rsidRPr="006718AF" w14:paraId="74D1CBD9" w14:textId="77777777" w:rsidTr="000B735A">
        <w:tc>
          <w:tcPr>
            <w:tcW w:w="7946" w:type="dxa"/>
            <w:tcBorders>
              <w:top w:val="nil"/>
              <w:left w:val="nil"/>
              <w:bottom w:val="nil"/>
              <w:right w:val="nil"/>
            </w:tcBorders>
          </w:tcPr>
          <w:p w14:paraId="575530EA" w14:textId="77777777" w:rsidR="00B9272E" w:rsidRPr="006718AF" w:rsidRDefault="00B9272E" w:rsidP="000B735A">
            <w:pPr>
              <w:spacing w:after="0" w:line="360" w:lineRule="auto"/>
              <w:jc w:val="both"/>
              <w:rPr>
                <w:rFonts w:ascii="Arial" w:eastAsia="Times New Roman" w:hAnsi="Arial" w:cs="Arial"/>
                <w:sz w:val="24"/>
                <w:szCs w:val="24"/>
              </w:rPr>
            </w:pPr>
            <w:r w:rsidRPr="006718AF">
              <w:rPr>
                <w:rFonts w:ascii="Arial" w:eastAsia="Times New Roman" w:hAnsi="Arial" w:cs="Arial"/>
                <w:sz w:val="24"/>
                <w:szCs w:val="24"/>
              </w:rPr>
              <w:lastRenderedPageBreak/>
              <w:t>My business is registered with the Local Authority Environmental Health Department.</w:t>
            </w:r>
          </w:p>
          <w:p w14:paraId="7A427285" w14:textId="77777777" w:rsidR="00B9272E" w:rsidRPr="006718AF" w:rsidRDefault="00B9272E" w:rsidP="000B735A">
            <w:pPr>
              <w:spacing w:after="0" w:line="360" w:lineRule="auto"/>
              <w:jc w:val="both"/>
              <w:rPr>
                <w:rFonts w:ascii="Arial" w:eastAsia="Times New Roman" w:hAnsi="Arial" w:cs="Arial"/>
                <w:sz w:val="24"/>
                <w:szCs w:val="24"/>
              </w:rPr>
            </w:pPr>
          </w:p>
        </w:tc>
        <w:tc>
          <w:tcPr>
            <w:tcW w:w="1559" w:type="dxa"/>
            <w:tcBorders>
              <w:top w:val="nil"/>
              <w:left w:val="nil"/>
              <w:bottom w:val="nil"/>
              <w:right w:val="nil"/>
            </w:tcBorders>
          </w:tcPr>
          <w:p w14:paraId="62305FA3" w14:textId="77777777" w:rsidR="00B9272E" w:rsidRPr="006718AF" w:rsidRDefault="00B9272E" w:rsidP="000B735A">
            <w:pPr>
              <w:spacing w:after="0" w:line="360" w:lineRule="auto"/>
              <w:ind w:left="-57"/>
              <w:rPr>
                <w:rFonts w:ascii="Arial" w:eastAsia="Times New Roman" w:hAnsi="Arial" w:cs="Arial"/>
                <w:b/>
                <w:sz w:val="24"/>
                <w:szCs w:val="24"/>
              </w:rPr>
            </w:pPr>
            <w:r w:rsidRPr="006718AF">
              <w:rPr>
                <w:rFonts w:ascii="Arial" w:eastAsia="Times New Roman" w:hAnsi="Arial" w:cs="Arial"/>
                <w:b/>
                <w:sz w:val="24"/>
                <w:szCs w:val="24"/>
              </w:rPr>
              <w:t>YES / NO</w:t>
            </w:r>
          </w:p>
        </w:tc>
      </w:tr>
      <w:tr w:rsidR="00B9272E" w:rsidRPr="006718AF" w14:paraId="04D8627C" w14:textId="77777777" w:rsidTr="000B735A">
        <w:tc>
          <w:tcPr>
            <w:tcW w:w="9505" w:type="dxa"/>
            <w:gridSpan w:val="2"/>
            <w:tcBorders>
              <w:top w:val="nil"/>
            </w:tcBorders>
          </w:tcPr>
          <w:p w14:paraId="2F8649A8" w14:textId="77777777" w:rsidR="002D5075" w:rsidRDefault="002D5075" w:rsidP="000B735A">
            <w:pPr>
              <w:spacing w:after="0" w:line="360" w:lineRule="auto"/>
              <w:rPr>
                <w:rFonts w:ascii="Arial" w:eastAsia="Times New Roman" w:hAnsi="Arial" w:cs="Arial"/>
                <w:sz w:val="24"/>
                <w:szCs w:val="24"/>
              </w:rPr>
            </w:pPr>
          </w:p>
          <w:p w14:paraId="4DC47564"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With which local authority?</w:t>
            </w:r>
          </w:p>
        </w:tc>
      </w:tr>
      <w:tr w:rsidR="00B9272E" w:rsidRPr="006718AF" w14:paraId="40F4D60F" w14:textId="77777777" w:rsidTr="000B735A">
        <w:tc>
          <w:tcPr>
            <w:tcW w:w="9505" w:type="dxa"/>
            <w:gridSpan w:val="2"/>
            <w:tcBorders>
              <w:left w:val="single" w:sz="4" w:space="0" w:color="auto"/>
              <w:right w:val="single" w:sz="4" w:space="0" w:color="auto"/>
            </w:tcBorders>
          </w:tcPr>
          <w:p w14:paraId="7C46EAC3" w14:textId="77777777" w:rsidR="00B9272E" w:rsidRPr="006718AF" w:rsidRDefault="00B9272E" w:rsidP="000B735A">
            <w:pPr>
              <w:spacing w:after="0" w:line="360" w:lineRule="auto"/>
              <w:ind w:left="348" w:hanging="57"/>
              <w:rPr>
                <w:rFonts w:ascii="Arial" w:eastAsia="Times New Roman" w:hAnsi="Arial" w:cs="Arial"/>
                <w:sz w:val="24"/>
                <w:szCs w:val="24"/>
              </w:rPr>
            </w:pPr>
          </w:p>
          <w:p w14:paraId="47A93220" w14:textId="77777777" w:rsidR="00B9272E" w:rsidRPr="006718AF" w:rsidRDefault="00B9272E" w:rsidP="000B735A">
            <w:pPr>
              <w:spacing w:after="0" w:line="360" w:lineRule="auto"/>
              <w:ind w:left="348" w:hanging="57"/>
              <w:rPr>
                <w:rFonts w:ascii="Arial" w:eastAsia="Times New Roman" w:hAnsi="Arial" w:cs="Arial"/>
                <w:sz w:val="24"/>
                <w:szCs w:val="24"/>
              </w:rPr>
            </w:pPr>
          </w:p>
        </w:tc>
      </w:tr>
      <w:tr w:rsidR="00B9272E" w:rsidRPr="006718AF" w14:paraId="58410875" w14:textId="77777777" w:rsidTr="000B735A">
        <w:tc>
          <w:tcPr>
            <w:tcW w:w="7946" w:type="dxa"/>
            <w:tcBorders>
              <w:bottom w:val="nil"/>
              <w:right w:val="nil"/>
            </w:tcBorders>
          </w:tcPr>
          <w:p w14:paraId="0BC4CE86" w14:textId="77777777" w:rsidR="00B9272E" w:rsidRPr="006718AF" w:rsidRDefault="00B9272E" w:rsidP="000B735A">
            <w:pPr>
              <w:spacing w:after="0" w:line="360" w:lineRule="auto"/>
              <w:rPr>
                <w:rFonts w:ascii="Arial" w:eastAsia="Times New Roman" w:hAnsi="Arial" w:cs="Arial"/>
                <w:sz w:val="24"/>
                <w:szCs w:val="24"/>
              </w:rPr>
            </w:pPr>
          </w:p>
          <w:p w14:paraId="1833B2B0"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I have a written food safety management system based on HACCP (hazard analysis critical control point) principles such as ‘Safer Food Better Business’.</w:t>
            </w:r>
          </w:p>
          <w:p w14:paraId="125AD2C5" w14:textId="77777777" w:rsidR="00B9272E" w:rsidRPr="006718AF" w:rsidRDefault="00B9272E" w:rsidP="000B735A">
            <w:pPr>
              <w:spacing w:after="0" w:line="360" w:lineRule="auto"/>
              <w:rPr>
                <w:rFonts w:ascii="Arial" w:eastAsia="Times New Roman" w:hAnsi="Arial" w:cs="Arial"/>
                <w:sz w:val="24"/>
                <w:szCs w:val="24"/>
              </w:rPr>
            </w:pPr>
          </w:p>
        </w:tc>
        <w:tc>
          <w:tcPr>
            <w:tcW w:w="1559" w:type="dxa"/>
            <w:tcBorders>
              <w:left w:val="nil"/>
              <w:bottom w:val="nil"/>
            </w:tcBorders>
          </w:tcPr>
          <w:p w14:paraId="41549852" w14:textId="77777777" w:rsidR="00B9272E" w:rsidRPr="006718AF" w:rsidRDefault="00B9272E" w:rsidP="000B735A">
            <w:pPr>
              <w:spacing w:after="0" w:line="360" w:lineRule="auto"/>
              <w:ind w:left="-57"/>
              <w:rPr>
                <w:rFonts w:ascii="Arial" w:eastAsia="Times New Roman" w:hAnsi="Arial" w:cs="Arial"/>
                <w:sz w:val="24"/>
                <w:szCs w:val="24"/>
              </w:rPr>
            </w:pPr>
            <w:r w:rsidRPr="006718AF">
              <w:rPr>
                <w:rFonts w:ascii="Arial" w:eastAsia="Times New Roman" w:hAnsi="Arial" w:cs="Arial"/>
                <w:sz w:val="24"/>
                <w:szCs w:val="24"/>
              </w:rPr>
              <w:t xml:space="preserve"> </w:t>
            </w:r>
          </w:p>
          <w:p w14:paraId="656469F0" w14:textId="77777777" w:rsidR="00B9272E" w:rsidRPr="006718AF" w:rsidRDefault="00B9272E" w:rsidP="000B735A">
            <w:pPr>
              <w:spacing w:after="0" w:line="360" w:lineRule="auto"/>
              <w:ind w:left="-57"/>
              <w:rPr>
                <w:rFonts w:ascii="Arial" w:eastAsia="Times New Roman" w:hAnsi="Arial" w:cs="Arial"/>
                <w:sz w:val="24"/>
                <w:szCs w:val="24"/>
              </w:rPr>
            </w:pPr>
            <w:r w:rsidRPr="006718AF">
              <w:rPr>
                <w:rFonts w:ascii="Arial" w:eastAsia="Times New Roman" w:hAnsi="Arial" w:cs="Arial"/>
                <w:b/>
                <w:sz w:val="24"/>
                <w:szCs w:val="24"/>
              </w:rPr>
              <w:t>YES / NO</w:t>
            </w:r>
          </w:p>
        </w:tc>
      </w:tr>
      <w:tr w:rsidR="00B9272E" w:rsidRPr="006718AF" w14:paraId="405BA479" w14:textId="77777777" w:rsidTr="000B735A">
        <w:tc>
          <w:tcPr>
            <w:tcW w:w="9505" w:type="dxa"/>
            <w:gridSpan w:val="2"/>
            <w:tcBorders>
              <w:top w:val="nil"/>
            </w:tcBorders>
          </w:tcPr>
          <w:p w14:paraId="51EE5C66"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 xml:space="preserve">If </w:t>
            </w:r>
            <w:r w:rsidRPr="006718AF">
              <w:rPr>
                <w:rFonts w:ascii="Arial" w:eastAsia="Times New Roman" w:hAnsi="Arial" w:cs="Arial"/>
                <w:b/>
                <w:sz w:val="24"/>
                <w:szCs w:val="24"/>
              </w:rPr>
              <w:t xml:space="preserve">YES </w:t>
            </w:r>
            <w:r w:rsidRPr="006718AF">
              <w:rPr>
                <w:rFonts w:ascii="Arial" w:eastAsia="Times New Roman" w:hAnsi="Arial" w:cs="Arial"/>
                <w:sz w:val="24"/>
                <w:szCs w:val="24"/>
              </w:rPr>
              <w:t>please give details of which system you are using:</w:t>
            </w:r>
          </w:p>
        </w:tc>
      </w:tr>
      <w:tr w:rsidR="00B9272E" w:rsidRPr="006718AF" w14:paraId="66C0B010" w14:textId="77777777" w:rsidTr="000B735A">
        <w:tc>
          <w:tcPr>
            <w:tcW w:w="9505" w:type="dxa"/>
            <w:gridSpan w:val="2"/>
            <w:tcBorders>
              <w:left w:val="single" w:sz="4" w:space="0" w:color="auto"/>
              <w:right w:val="single" w:sz="4" w:space="0" w:color="auto"/>
            </w:tcBorders>
          </w:tcPr>
          <w:p w14:paraId="16C1939F" w14:textId="77777777" w:rsidR="00B9272E" w:rsidRPr="006718AF" w:rsidRDefault="00B9272E" w:rsidP="000B735A">
            <w:pPr>
              <w:spacing w:after="0" w:line="360" w:lineRule="auto"/>
              <w:ind w:left="348" w:hanging="57"/>
              <w:rPr>
                <w:rFonts w:ascii="Arial" w:eastAsia="Times New Roman" w:hAnsi="Arial" w:cs="Arial"/>
                <w:sz w:val="24"/>
                <w:szCs w:val="24"/>
              </w:rPr>
            </w:pPr>
          </w:p>
          <w:p w14:paraId="1B48F030" w14:textId="77777777" w:rsidR="00B9272E" w:rsidRPr="006718AF" w:rsidRDefault="00B9272E" w:rsidP="000B735A">
            <w:pPr>
              <w:spacing w:after="0" w:line="360" w:lineRule="auto"/>
              <w:ind w:left="348" w:hanging="57"/>
              <w:rPr>
                <w:rFonts w:ascii="Arial" w:eastAsia="Times New Roman" w:hAnsi="Arial" w:cs="Arial"/>
                <w:sz w:val="24"/>
                <w:szCs w:val="24"/>
              </w:rPr>
            </w:pPr>
          </w:p>
          <w:p w14:paraId="58332878" w14:textId="77777777" w:rsidR="00B9272E" w:rsidRPr="006718AF" w:rsidRDefault="00B9272E" w:rsidP="000B735A">
            <w:pPr>
              <w:spacing w:after="0" w:line="360" w:lineRule="auto"/>
              <w:ind w:left="348" w:hanging="57"/>
              <w:rPr>
                <w:rFonts w:ascii="Arial" w:eastAsia="Times New Roman" w:hAnsi="Arial" w:cs="Arial"/>
                <w:sz w:val="24"/>
                <w:szCs w:val="24"/>
              </w:rPr>
            </w:pPr>
          </w:p>
          <w:p w14:paraId="3DA464ED" w14:textId="77777777" w:rsidR="00B9272E" w:rsidRPr="006718AF" w:rsidRDefault="00B9272E" w:rsidP="000B735A">
            <w:pPr>
              <w:spacing w:after="0" w:line="360" w:lineRule="auto"/>
              <w:ind w:left="348" w:hanging="57"/>
              <w:rPr>
                <w:rFonts w:ascii="Arial" w:eastAsia="Times New Roman" w:hAnsi="Arial" w:cs="Arial"/>
                <w:sz w:val="24"/>
                <w:szCs w:val="24"/>
              </w:rPr>
            </w:pPr>
          </w:p>
        </w:tc>
      </w:tr>
      <w:tr w:rsidR="00B9272E" w:rsidRPr="006718AF" w14:paraId="4F93477A" w14:textId="77777777" w:rsidTr="000B735A">
        <w:tc>
          <w:tcPr>
            <w:tcW w:w="7946" w:type="dxa"/>
            <w:tcBorders>
              <w:left w:val="nil"/>
              <w:bottom w:val="nil"/>
              <w:right w:val="nil"/>
            </w:tcBorders>
          </w:tcPr>
          <w:p w14:paraId="092F3919" w14:textId="77777777" w:rsidR="00B9272E" w:rsidRPr="006718AF" w:rsidRDefault="00B9272E" w:rsidP="000B735A">
            <w:pPr>
              <w:spacing w:after="0" w:line="360" w:lineRule="auto"/>
              <w:rPr>
                <w:rFonts w:ascii="Arial" w:eastAsia="Times New Roman" w:hAnsi="Arial" w:cs="Arial"/>
                <w:sz w:val="24"/>
                <w:szCs w:val="24"/>
              </w:rPr>
            </w:pPr>
          </w:p>
          <w:p w14:paraId="73AE1B0B"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All staff are suitably trained in food safety matters to an appropriate level (e.g. the Chartered Institute of Environmental Health’s Level 2 Award in Food Safety in Catering).</w:t>
            </w:r>
          </w:p>
        </w:tc>
        <w:tc>
          <w:tcPr>
            <w:tcW w:w="1559" w:type="dxa"/>
            <w:tcBorders>
              <w:left w:val="nil"/>
              <w:bottom w:val="nil"/>
              <w:right w:val="nil"/>
            </w:tcBorders>
          </w:tcPr>
          <w:p w14:paraId="79506037" w14:textId="77777777" w:rsidR="00B9272E" w:rsidRPr="006718AF" w:rsidRDefault="00B9272E" w:rsidP="000B735A">
            <w:pPr>
              <w:spacing w:after="0" w:line="360" w:lineRule="auto"/>
              <w:ind w:left="-57"/>
              <w:rPr>
                <w:rFonts w:ascii="Arial" w:eastAsia="Times New Roman" w:hAnsi="Arial" w:cs="Arial"/>
                <w:b/>
                <w:sz w:val="24"/>
                <w:szCs w:val="24"/>
              </w:rPr>
            </w:pPr>
          </w:p>
          <w:p w14:paraId="1B881B7D" w14:textId="77777777" w:rsidR="00B9272E" w:rsidRPr="006718AF" w:rsidRDefault="00B9272E" w:rsidP="000B735A">
            <w:pPr>
              <w:spacing w:after="0" w:line="360" w:lineRule="auto"/>
              <w:ind w:left="-57"/>
              <w:rPr>
                <w:rFonts w:ascii="Arial" w:eastAsia="Times New Roman" w:hAnsi="Arial" w:cs="Arial"/>
                <w:sz w:val="24"/>
                <w:szCs w:val="24"/>
              </w:rPr>
            </w:pPr>
            <w:r w:rsidRPr="006718AF">
              <w:rPr>
                <w:rFonts w:ascii="Arial" w:eastAsia="Times New Roman" w:hAnsi="Arial" w:cs="Arial"/>
                <w:b/>
                <w:sz w:val="24"/>
                <w:szCs w:val="24"/>
              </w:rPr>
              <w:t>YES / NO</w:t>
            </w:r>
          </w:p>
        </w:tc>
      </w:tr>
      <w:tr w:rsidR="00B9272E" w:rsidRPr="006718AF" w14:paraId="1BBBD942" w14:textId="77777777" w:rsidTr="000B735A">
        <w:tc>
          <w:tcPr>
            <w:tcW w:w="7946" w:type="dxa"/>
            <w:tcBorders>
              <w:top w:val="nil"/>
              <w:bottom w:val="nil"/>
              <w:right w:val="nil"/>
            </w:tcBorders>
          </w:tcPr>
          <w:p w14:paraId="6029EE95"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I have an adequate supply of hot and cold portable water to enable me to wash food, hands and equipment throughout the day.</w:t>
            </w:r>
          </w:p>
          <w:p w14:paraId="43B2AD1C" w14:textId="77777777" w:rsidR="00B9272E" w:rsidRPr="006718AF" w:rsidRDefault="00B9272E" w:rsidP="000B735A">
            <w:pPr>
              <w:spacing w:after="0" w:line="360" w:lineRule="auto"/>
              <w:rPr>
                <w:rFonts w:ascii="Arial" w:eastAsia="Times New Roman" w:hAnsi="Arial" w:cs="Arial"/>
                <w:sz w:val="24"/>
                <w:szCs w:val="24"/>
              </w:rPr>
            </w:pPr>
          </w:p>
        </w:tc>
        <w:tc>
          <w:tcPr>
            <w:tcW w:w="1559" w:type="dxa"/>
            <w:tcBorders>
              <w:top w:val="nil"/>
              <w:left w:val="nil"/>
              <w:bottom w:val="nil"/>
            </w:tcBorders>
          </w:tcPr>
          <w:p w14:paraId="38A7E2FD" w14:textId="77777777" w:rsidR="00B9272E" w:rsidRPr="006718AF" w:rsidRDefault="00B9272E" w:rsidP="000B735A">
            <w:pPr>
              <w:spacing w:after="0" w:line="360" w:lineRule="auto"/>
              <w:ind w:left="-57"/>
              <w:rPr>
                <w:rFonts w:ascii="Arial" w:eastAsia="Times New Roman" w:hAnsi="Arial" w:cs="Arial"/>
                <w:b/>
                <w:sz w:val="24"/>
                <w:szCs w:val="24"/>
              </w:rPr>
            </w:pPr>
            <w:r w:rsidRPr="006718AF">
              <w:rPr>
                <w:rFonts w:ascii="Arial" w:eastAsia="Times New Roman" w:hAnsi="Arial" w:cs="Arial"/>
                <w:b/>
                <w:sz w:val="24"/>
                <w:szCs w:val="24"/>
              </w:rPr>
              <w:t>YES / NO</w:t>
            </w:r>
          </w:p>
        </w:tc>
      </w:tr>
      <w:tr w:rsidR="00B9272E" w:rsidRPr="006718AF" w14:paraId="653A1E4E" w14:textId="77777777" w:rsidTr="000B735A">
        <w:tc>
          <w:tcPr>
            <w:tcW w:w="7946" w:type="dxa"/>
            <w:tcBorders>
              <w:top w:val="nil"/>
              <w:bottom w:val="nil"/>
              <w:right w:val="nil"/>
            </w:tcBorders>
          </w:tcPr>
          <w:p w14:paraId="108A682F"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I have suitable hand washing facilities, hot and cold or mixed water; liquid anti-bacterial soap and a means of hygienic hand drying (e.g. paper towels). The water is easy to run at the correct temperature (i.e. warm); the hand washing facility is separate from the equipment and food washing facilities.</w:t>
            </w:r>
          </w:p>
          <w:p w14:paraId="28CB9730" w14:textId="77777777" w:rsidR="00B9272E" w:rsidRPr="006718AF" w:rsidRDefault="00B9272E" w:rsidP="000B735A">
            <w:pPr>
              <w:spacing w:after="0" w:line="360" w:lineRule="auto"/>
              <w:rPr>
                <w:rFonts w:ascii="Arial" w:eastAsia="Times New Roman" w:hAnsi="Arial" w:cs="Arial"/>
                <w:sz w:val="24"/>
                <w:szCs w:val="24"/>
              </w:rPr>
            </w:pPr>
          </w:p>
        </w:tc>
        <w:tc>
          <w:tcPr>
            <w:tcW w:w="1559" w:type="dxa"/>
            <w:tcBorders>
              <w:top w:val="nil"/>
              <w:left w:val="nil"/>
              <w:bottom w:val="nil"/>
            </w:tcBorders>
          </w:tcPr>
          <w:p w14:paraId="2573C430" w14:textId="77777777" w:rsidR="00B9272E" w:rsidRPr="006718AF" w:rsidRDefault="00B9272E" w:rsidP="000B735A">
            <w:pPr>
              <w:spacing w:after="0" w:line="360" w:lineRule="auto"/>
              <w:ind w:left="-57"/>
              <w:rPr>
                <w:rFonts w:ascii="Arial" w:eastAsia="Times New Roman" w:hAnsi="Arial" w:cs="Arial"/>
                <w:b/>
                <w:sz w:val="24"/>
                <w:szCs w:val="24"/>
              </w:rPr>
            </w:pPr>
            <w:r w:rsidRPr="006718AF">
              <w:rPr>
                <w:rFonts w:ascii="Arial" w:eastAsia="Times New Roman" w:hAnsi="Arial" w:cs="Arial"/>
                <w:b/>
                <w:sz w:val="24"/>
                <w:szCs w:val="24"/>
              </w:rPr>
              <w:lastRenderedPageBreak/>
              <w:t>YES / NO</w:t>
            </w:r>
          </w:p>
        </w:tc>
      </w:tr>
      <w:tr w:rsidR="00B9272E" w:rsidRPr="006718AF" w14:paraId="68954F2C" w14:textId="77777777" w:rsidTr="000B735A">
        <w:tc>
          <w:tcPr>
            <w:tcW w:w="7946" w:type="dxa"/>
            <w:tcBorders>
              <w:top w:val="nil"/>
              <w:bottom w:val="nil"/>
              <w:right w:val="nil"/>
            </w:tcBorders>
          </w:tcPr>
          <w:p w14:paraId="01A9915F" w14:textId="77777777" w:rsidR="007B42A9" w:rsidRDefault="007B42A9" w:rsidP="000B735A">
            <w:pPr>
              <w:spacing w:after="0" w:line="360" w:lineRule="auto"/>
              <w:rPr>
                <w:rFonts w:ascii="Arial" w:eastAsia="Times New Roman" w:hAnsi="Arial" w:cs="Arial"/>
                <w:sz w:val="24"/>
                <w:szCs w:val="24"/>
              </w:rPr>
            </w:pPr>
          </w:p>
          <w:p w14:paraId="613AA6BA" w14:textId="77777777" w:rsidR="007B42A9" w:rsidRDefault="007B42A9" w:rsidP="000B735A">
            <w:pPr>
              <w:spacing w:after="0" w:line="360" w:lineRule="auto"/>
              <w:rPr>
                <w:rFonts w:ascii="Arial" w:eastAsia="Times New Roman" w:hAnsi="Arial" w:cs="Arial"/>
                <w:sz w:val="24"/>
                <w:szCs w:val="24"/>
              </w:rPr>
            </w:pPr>
          </w:p>
          <w:p w14:paraId="221B16C6" w14:textId="77777777" w:rsidR="007B42A9" w:rsidRDefault="007B42A9" w:rsidP="000B735A">
            <w:pPr>
              <w:spacing w:after="0" w:line="360" w:lineRule="auto"/>
              <w:rPr>
                <w:rFonts w:ascii="Arial" w:eastAsia="Times New Roman" w:hAnsi="Arial" w:cs="Arial"/>
                <w:sz w:val="24"/>
                <w:szCs w:val="24"/>
              </w:rPr>
            </w:pPr>
          </w:p>
          <w:p w14:paraId="044569C6" w14:textId="77777777" w:rsidR="007B42A9" w:rsidRDefault="007B42A9" w:rsidP="000B735A">
            <w:pPr>
              <w:spacing w:after="0" w:line="360" w:lineRule="auto"/>
              <w:rPr>
                <w:rFonts w:ascii="Arial" w:eastAsia="Times New Roman" w:hAnsi="Arial" w:cs="Arial"/>
                <w:sz w:val="24"/>
                <w:szCs w:val="24"/>
              </w:rPr>
            </w:pPr>
          </w:p>
          <w:p w14:paraId="75F77B1D"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I have adequate facilities to keep food at a safe temperature (i.e. food requiring refrigeration will be kept at a maximum temperature of 8</w:t>
            </w:r>
            <w:r w:rsidRPr="006718AF">
              <w:rPr>
                <w:rFonts w:ascii="Arial" w:eastAsia="Times New Roman" w:hAnsi="Arial" w:cs="Arial"/>
                <w:sz w:val="24"/>
                <w:szCs w:val="24"/>
                <w:vertAlign w:val="superscript"/>
              </w:rPr>
              <w:t>0</w:t>
            </w:r>
            <w:r w:rsidRPr="006718AF">
              <w:rPr>
                <w:rFonts w:ascii="Arial" w:eastAsia="Times New Roman" w:hAnsi="Arial" w:cs="Arial"/>
                <w:sz w:val="24"/>
                <w:szCs w:val="24"/>
              </w:rPr>
              <w:t>C, frozen food will be kept at a maximum temperature of -18</w:t>
            </w:r>
            <w:r w:rsidRPr="006718AF">
              <w:rPr>
                <w:rFonts w:ascii="Arial" w:eastAsia="Times New Roman" w:hAnsi="Arial" w:cs="Arial"/>
                <w:sz w:val="24"/>
                <w:szCs w:val="24"/>
                <w:vertAlign w:val="superscript"/>
              </w:rPr>
              <w:t>0</w:t>
            </w:r>
            <w:r w:rsidRPr="006718AF">
              <w:rPr>
                <w:rFonts w:ascii="Arial" w:eastAsia="Times New Roman" w:hAnsi="Arial" w:cs="Arial"/>
                <w:sz w:val="24"/>
                <w:szCs w:val="24"/>
              </w:rPr>
              <w:t>C, cooked food will be cooked to a core temperature of 63</w:t>
            </w:r>
            <w:r w:rsidRPr="006718AF">
              <w:rPr>
                <w:rFonts w:ascii="Arial" w:eastAsia="Times New Roman" w:hAnsi="Arial" w:cs="Arial"/>
                <w:sz w:val="24"/>
                <w:szCs w:val="24"/>
                <w:vertAlign w:val="superscript"/>
              </w:rPr>
              <w:t>0</w:t>
            </w:r>
            <w:r w:rsidRPr="006718AF">
              <w:rPr>
                <w:rFonts w:ascii="Arial" w:eastAsia="Times New Roman" w:hAnsi="Arial" w:cs="Arial"/>
                <w:sz w:val="24"/>
                <w:szCs w:val="24"/>
              </w:rPr>
              <w:t>C). I have a thermometer and am able to check that all food is kept at a safe temperature.</w:t>
            </w:r>
          </w:p>
          <w:p w14:paraId="323AEB7E" w14:textId="77777777" w:rsidR="00B9272E" w:rsidRPr="006718AF" w:rsidRDefault="00B9272E" w:rsidP="000B735A">
            <w:pPr>
              <w:spacing w:after="0" w:line="360" w:lineRule="auto"/>
              <w:rPr>
                <w:rFonts w:ascii="Arial" w:eastAsia="Times New Roman" w:hAnsi="Arial" w:cs="Arial"/>
                <w:sz w:val="24"/>
                <w:szCs w:val="24"/>
              </w:rPr>
            </w:pPr>
          </w:p>
        </w:tc>
        <w:tc>
          <w:tcPr>
            <w:tcW w:w="1559" w:type="dxa"/>
            <w:tcBorders>
              <w:top w:val="nil"/>
              <w:left w:val="nil"/>
              <w:bottom w:val="nil"/>
            </w:tcBorders>
          </w:tcPr>
          <w:p w14:paraId="1969003E" w14:textId="77777777" w:rsidR="00E20BD6" w:rsidRDefault="00E20BD6" w:rsidP="000B735A">
            <w:pPr>
              <w:spacing w:after="0" w:line="360" w:lineRule="auto"/>
              <w:ind w:left="-57"/>
              <w:rPr>
                <w:rFonts w:ascii="Arial" w:eastAsia="Times New Roman" w:hAnsi="Arial" w:cs="Arial"/>
                <w:b/>
                <w:sz w:val="24"/>
                <w:szCs w:val="24"/>
              </w:rPr>
            </w:pPr>
          </w:p>
          <w:p w14:paraId="6C3AF83A" w14:textId="77777777" w:rsidR="00E20BD6" w:rsidRDefault="00E20BD6" w:rsidP="000B735A">
            <w:pPr>
              <w:spacing w:after="0" w:line="360" w:lineRule="auto"/>
              <w:ind w:left="-57"/>
              <w:rPr>
                <w:rFonts w:ascii="Arial" w:eastAsia="Times New Roman" w:hAnsi="Arial" w:cs="Arial"/>
                <w:b/>
                <w:sz w:val="24"/>
                <w:szCs w:val="24"/>
              </w:rPr>
            </w:pPr>
          </w:p>
          <w:p w14:paraId="2D51C1A2" w14:textId="77777777" w:rsidR="00E20BD6" w:rsidRDefault="00E20BD6" w:rsidP="000B735A">
            <w:pPr>
              <w:spacing w:after="0" w:line="360" w:lineRule="auto"/>
              <w:ind w:left="-57"/>
              <w:rPr>
                <w:rFonts w:ascii="Arial" w:eastAsia="Times New Roman" w:hAnsi="Arial" w:cs="Arial"/>
                <w:b/>
                <w:sz w:val="24"/>
                <w:szCs w:val="24"/>
              </w:rPr>
            </w:pPr>
          </w:p>
          <w:p w14:paraId="347E215E" w14:textId="77777777" w:rsidR="00E20BD6" w:rsidRDefault="00E20BD6" w:rsidP="000B735A">
            <w:pPr>
              <w:spacing w:after="0" w:line="360" w:lineRule="auto"/>
              <w:ind w:left="-57"/>
              <w:rPr>
                <w:rFonts w:ascii="Arial" w:eastAsia="Times New Roman" w:hAnsi="Arial" w:cs="Arial"/>
                <w:b/>
                <w:sz w:val="24"/>
                <w:szCs w:val="24"/>
              </w:rPr>
            </w:pPr>
          </w:p>
          <w:p w14:paraId="65D2F1DB" w14:textId="77777777" w:rsidR="00B9272E" w:rsidRPr="006718AF" w:rsidRDefault="00B9272E" w:rsidP="000B735A">
            <w:pPr>
              <w:spacing w:after="0" w:line="360" w:lineRule="auto"/>
              <w:ind w:left="-57"/>
              <w:rPr>
                <w:rFonts w:ascii="Arial" w:eastAsia="Times New Roman" w:hAnsi="Arial" w:cs="Arial"/>
                <w:b/>
                <w:sz w:val="24"/>
                <w:szCs w:val="24"/>
              </w:rPr>
            </w:pPr>
            <w:r w:rsidRPr="006718AF">
              <w:rPr>
                <w:rFonts w:ascii="Arial" w:eastAsia="Times New Roman" w:hAnsi="Arial" w:cs="Arial"/>
                <w:b/>
                <w:sz w:val="24"/>
                <w:szCs w:val="24"/>
              </w:rPr>
              <w:t>YES / NO</w:t>
            </w:r>
          </w:p>
        </w:tc>
      </w:tr>
      <w:tr w:rsidR="00B9272E" w:rsidRPr="006718AF" w14:paraId="3A982426" w14:textId="77777777" w:rsidTr="000B735A">
        <w:tc>
          <w:tcPr>
            <w:tcW w:w="7946" w:type="dxa"/>
            <w:tcBorders>
              <w:top w:val="nil"/>
              <w:bottom w:val="nil"/>
              <w:right w:val="nil"/>
            </w:tcBorders>
          </w:tcPr>
          <w:p w14:paraId="430B4B69"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Staff wear clean protective clothing and hair covering.</w:t>
            </w:r>
          </w:p>
          <w:p w14:paraId="2358E1B9" w14:textId="77777777" w:rsidR="00B9272E" w:rsidRPr="006718AF" w:rsidRDefault="00B9272E" w:rsidP="000B735A">
            <w:pPr>
              <w:spacing w:after="0" w:line="360" w:lineRule="auto"/>
              <w:rPr>
                <w:rFonts w:ascii="Arial" w:eastAsia="Times New Roman" w:hAnsi="Arial" w:cs="Arial"/>
                <w:sz w:val="24"/>
                <w:szCs w:val="24"/>
              </w:rPr>
            </w:pPr>
          </w:p>
        </w:tc>
        <w:tc>
          <w:tcPr>
            <w:tcW w:w="1559" w:type="dxa"/>
            <w:tcBorders>
              <w:top w:val="nil"/>
              <w:left w:val="nil"/>
              <w:bottom w:val="nil"/>
            </w:tcBorders>
          </w:tcPr>
          <w:p w14:paraId="23D8433C" w14:textId="77777777" w:rsidR="00B9272E" w:rsidRPr="006718AF" w:rsidRDefault="00B9272E" w:rsidP="007429A6">
            <w:pPr>
              <w:spacing w:after="0" w:line="360" w:lineRule="auto"/>
              <w:rPr>
                <w:rFonts w:ascii="Arial" w:eastAsia="Times New Roman" w:hAnsi="Arial" w:cs="Arial"/>
                <w:b/>
                <w:sz w:val="24"/>
                <w:szCs w:val="24"/>
              </w:rPr>
            </w:pPr>
            <w:r w:rsidRPr="006718AF">
              <w:rPr>
                <w:rFonts w:ascii="Arial" w:eastAsia="Times New Roman" w:hAnsi="Arial" w:cs="Arial"/>
                <w:b/>
                <w:sz w:val="24"/>
                <w:szCs w:val="24"/>
              </w:rPr>
              <w:t>YES / NO</w:t>
            </w:r>
          </w:p>
        </w:tc>
      </w:tr>
      <w:tr w:rsidR="00B9272E" w:rsidRPr="006718AF" w14:paraId="7F430EFB" w14:textId="77777777" w:rsidTr="000B735A">
        <w:tc>
          <w:tcPr>
            <w:tcW w:w="7946" w:type="dxa"/>
            <w:tcBorders>
              <w:top w:val="nil"/>
              <w:bottom w:val="nil"/>
              <w:right w:val="nil"/>
            </w:tcBorders>
          </w:tcPr>
          <w:p w14:paraId="79AF86FD"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I provide adequate facilities for cleaning and disinfecting food and hand contact surfaces such as a food safe anti-bacterial spray and plenty of clean cloths.</w:t>
            </w:r>
          </w:p>
          <w:p w14:paraId="5DDA9929" w14:textId="77777777" w:rsidR="00B9272E" w:rsidRPr="006718AF" w:rsidRDefault="00B9272E" w:rsidP="000B735A">
            <w:pPr>
              <w:spacing w:after="0" w:line="360" w:lineRule="auto"/>
              <w:rPr>
                <w:rFonts w:ascii="Arial" w:eastAsia="Times New Roman" w:hAnsi="Arial" w:cs="Arial"/>
                <w:sz w:val="24"/>
                <w:szCs w:val="24"/>
              </w:rPr>
            </w:pPr>
          </w:p>
        </w:tc>
        <w:tc>
          <w:tcPr>
            <w:tcW w:w="1559" w:type="dxa"/>
            <w:tcBorders>
              <w:top w:val="nil"/>
              <w:left w:val="nil"/>
              <w:bottom w:val="nil"/>
            </w:tcBorders>
          </w:tcPr>
          <w:p w14:paraId="2632A079" w14:textId="77777777" w:rsidR="00B9272E" w:rsidRPr="006718AF" w:rsidRDefault="00B9272E" w:rsidP="000B735A">
            <w:pPr>
              <w:spacing w:after="0" w:line="360" w:lineRule="auto"/>
              <w:ind w:left="-57"/>
              <w:rPr>
                <w:rFonts w:ascii="Arial" w:eastAsia="Times New Roman" w:hAnsi="Arial" w:cs="Arial"/>
                <w:b/>
                <w:sz w:val="24"/>
                <w:szCs w:val="24"/>
              </w:rPr>
            </w:pPr>
            <w:r w:rsidRPr="006718AF">
              <w:rPr>
                <w:rFonts w:ascii="Arial" w:eastAsia="Times New Roman" w:hAnsi="Arial" w:cs="Arial"/>
                <w:b/>
                <w:sz w:val="24"/>
                <w:szCs w:val="24"/>
              </w:rPr>
              <w:t>YES / NO</w:t>
            </w:r>
          </w:p>
        </w:tc>
      </w:tr>
      <w:tr w:rsidR="00B9272E" w:rsidRPr="006718AF" w14:paraId="06A3A20A" w14:textId="77777777" w:rsidTr="000B735A">
        <w:tc>
          <w:tcPr>
            <w:tcW w:w="7946" w:type="dxa"/>
            <w:tcBorders>
              <w:top w:val="nil"/>
              <w:bottom w:val="nil"/>
              <w:right w:val="nil"/>
            </w:tcBorders>
          </w:tcPr>
          <w:p w14:paraId="4AA2A8E5"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Where equipment is gas powered, all safety valves, tubes and pipes are in good condition. Where generators are powered by petrol, petrol must be stored in a manner that would prevent any access by the public and away from any points of ignition.</w:t>
            </w:r>
          </w:p>
          <w:p w14:paraId="5D3640D1" w14:textId="77777777" w:rsidR="00B9272E" w:rsidRPr="006718AF" w:rsidRDefault="00B9272E" w:rsidP="000B735A">
            <w:pPr>
              <w:spacing w:after="0" w:line="360" w:lineRule="auto"/>
              <w:rPr>
                <w:rFonts w:ascii="Arial" w:eastAsia="Times New Roman" w:hAnsi="Arial" w:cs="Arial"/>
                <w:sz w:val="24"/>
                <w:szCs w:val="24"/>
              </w:rPr>
            </w:pPr>
          </w:p>
        </w:tc>
        <w:tc>
          <w:tcPr>
            <w:tcW w:w="1559" w:type="dxa"/>
            <w:tcBorders>
              <w:top w:val="nil"/>
              <w:left w:val="nil"/>
              <w:bottom w:val="nil"/>
            </w:tcBorders>
          </w:tcPr>
          <w:p w14:paraId="056173C9" w14:textId="77777777" w:rsidR="00B9272E" w:rsidRPr="006718AF" w:rsidRDefault="00B9272E" w:rsidP="000B735A">
            <w:pPr>
              <w:spacing w:after="0" w:line="360" w:lineRule="auto"/>
              <w:ind w:left="-57"/>
              <w:rPr>
                <w:rFonts w:ascii="Arial" w:eastAsia="Times New Roman" w:hAnsi="Arial" w:cs="Arial"/>
                <w:b/>
                <w:sz w:val="24"/>
                <w:szCs w:val="24"/>
              </w:rPr>
            </w:pPr>
            <w:r w:rsidRPr="006718AF">
              <w:rPr>
                <w:rFonts w:ascii="Arial" w:eastAsia="Times New Roman" w:hAnsi="Arial" w:cs="Arial"/>
                <w:b/>
                <w:sz w:val="24"/>
                <w:szCs w:val="24"/>
              </w:rPr>
              <w:t>YES / NO</w:t>
            </w:r>
          </w:p>
        </w:tc>
      </w:tr>
      <w:tr w:rsidR="00B9272E" w:rsidRPr="006718AF" w14:paraId="29A6A099" w14:textId="77777777" w:rsidTr="000B735A">
        <w:tc>
          <w:tcPr>
            <w:tcW w:w="7946" w:type="dxa"/>
            <w:tcBorders>
              <w:top w:val="nil"/>
              <w:bottom w:val="nil"/>
              <w:right w:val="nil"/>
            </w:tcBorders>
          </w:tcPr>
          <w:p w14:paraId="4E8C2011"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Any electrical appliances connected to the electrical mains circuit must be in good condition and have no damage to cables or plugs and must have the necessary, current, PAT certification.</w:t>
            </w:r>
          </w:p>
          <w:p w14:paraId="70B6FC1F" w14:textId="77777777" w:rsidR="00B9272E" w:rsidRPr="006718AF" w:rsidRDefault="00B9272E" w:rsidP="000B735A">
            <w:pPr>
              <w:spacing w:after="0" w:line="360" w:lineRule="auto"/>
              <w:rPr>
                <w:rFonts w:ascii="Arial" w:eastAsia="Times New Roman" w:hAnsi="Arial" w:cs="Arial"/>
                <w:sz w:val="24"/>
                <w:szCs w:val="24"/>
              </w:rPr>
            </w:pPr>
          </w:p>
        </w:tc>
        <w:tc>
          <w:tcPr>
            <w:tcW w:w="1559" w:type="dxa"/>
            <w:tcBorders>
              <w:top w:val="nil"/>
              <w:left w:val="nil"/>
              <w:bottom w:val="nil"/>
            </w:tcBorders>
          </w:tcPr>
          <w:p w14:paraId="36F32A32" w14:textId="77777777" w:rsidR="00B9272E" w:rsidRPr="006718AF" w:rsidRDefault="00B9272E" w:rsidP="000B735A">
            <w:pPr>
              <w:spacing w:after="0" w:line="360" w:lineRule="auto"/>
              <w:ind w:left="-57"/>
              <w:rPr>
                <w:rFonts w:ascii="Arial" w:eastAsia="Times New Roman" w:hAnsi="Arial" w:cs="Arial"/>
                <w:b/>
                <w:sz w:val="24"/>
                <w:szCs w:val="24"/>
              </w:rPr>
            </w:pPr>
            <w:r w:rsidRPr="006718AF">
              <w:rPr>
                <w:rFonts w:ascii="Arial" w:eastAsia="Times New Roman" w:hAnsi="Arial" w:cs="Arial"/>
                <w:b/>
                <w:sz w:val="24"/>
                <w:szCs w:val="24"/>
              </w:rPr>
              <w:t>YES / NO</w:t>
            </w:r>
          </w:p>
        </w:tc>
      </w:tr>
      <w:tr w:rsidR="00B9272E" w:rsidRPr="006718AF" w14:paraId="6BCD9789" w14:textId="77777777" w:rsidTr="000B735A">
        <w:tc>
          <w:tcPr>
            <w:tcW w:w="7946" w:type="dxa"/>
            <w:tcBorders>
              <w:top w:val="nil"/>
              <w:bottom w:val="nil"/>
              <w:right w:val="nil"/>
            </w:tcBorders>
          </w:tcPr>
          <w:p w14:paraId="786BDEA7" w14:textId="77777777" w:rsidR="00B9272E" w:rsidRPr="006718AF" w:rsidRDefault="00B9272E" w:rsidP="000B735A">
            <w:pPr>
              <w:spacing w:after="0" w:line="360" w:lineRule="auto"/>
              <w:rPr>
                <w:rFonts w:ascii="Arial" w:eastAsia="Times New Roman" w:hAnsi="Arial" w:cs="Arial"/>
                <w:sz w:val="24"/>
                <w:szCs w:val="24"/>
              </w:rPr>
            </w:pPr>
            <w:r w:rsidRPr="006718AF">
              <w:rPr>
                <w:rFonts w:ascii="Arial" w:eastAsia="Times New Roman" w:hAnsi="Arial" w:cs="Arial"/>
                <w:sz w:val="24"/>
                <w:szCs w:val="24"/>
              </w:rPr>
              <w:t>I have public and product liability insurance (limit of indemnity not less that e.g. £5,000,000 for any one o</w:t>
            </w:r>
            <w:r>
              <w:rPr>
                <w:rFonts w:ascii="Arial" w:eastAsia="Times New Roman" w:hAnsi="Arial" w:cs="Arial"/>
                <w:sz w:val="24"/>
                <w:szCs w:val="24"/>
              </w:rPr>
              <w:t>ccurrence) valid for your event.</w:t>
            </w:r>
          </w:p>
        </w:tc>
        <w:tc>
          <w:tcPr>
            <w:tcW w:w="1559" w:type="dxa"/>
            <w:tcBorders>
              <w:top w:val="nil"/>
              <w:left w:val="nil"/>
              <w:bottom w:val="nil"/>
            </w:tcBorders>
          </w:tcPr>
          <w:p w14:paraId="5D499B09" w14:textId="77777777" w:rsidR="00B9272E" w:rsidRPr="006718AF" w:rsidRDefault="00B9272E" w:rsidP="000B735A">
            <w:pPr>
              <w:spacing w:after="0" w:line="360" w:lineRule="auto"/>
              <w:ind w:left="-57"/>
              <w:rPr>
                <w:rFonts w:ascii="Arial" w:eastAsia="Times New Roman" w:hAnsi="Arial" w:cs="Arial"/>
                <w:b/>
                <w:sz w:val="24"/>
                <w:szCs w:val="24"/>
              </w:rPr>
            </w:pPr>
            <w:r w:rsidRPr="006718AF">
              <w:rPr>
                <w:rFonts w:ascii="Arial" w:eastAsia="Times New Roman" w:hAnsi="Arial" w:cs="Arial"/>
                <w:b/>
                <w:sz w:val="24"/>
                <w:szCs w:val="24"/>
              </w:rPr>
              <w:t>YES / NO</w:t>
            </w:r>
          </w:p>
        </w:tc>
      </w:tr>
      <w:tr w:rsidR="00B9272E" w:rsidRPr="006718AF" w14:paraId="04CCAD98" w14:textId="77777777" w:rsidTr="000B735A">
        <w:tc>
          <w:tcPr>
            <w:tcW w:w="9505" w:type="dxa"/>
            <w:gridSpan w:val="2"/>
            <w:tcBorders>
              <w:top w:val="nil"/>
              <w:bottom w:val="nil"/>
            </w:tcBorders>
          </w:tcPr>
          <w:p w14:paraId="493B58DB" w14:textId="77777777" w:rsidR="00B9272E" w:rsidRPr="006718AF" w:rsidRDefault="00B9272E" w:rsidP="000B735A">
            <w:pPr>
              <w:spacing w:after="0" w:line="360" w:lineRule="auto"/>
              <w:rPr>
                <w:rFonts w:ascii="Arial" w:eastAsia="Times New Roman" w:hAnsi="Arial" w:cs="Arial"/>
                <w:b/>
                <w:sz w:val="24"/>
                <w:szCs w:val="24"/>
              </w:rPr>
            </w:pPr>
          </w:p>
        </w:tc>
      </w:tr>
      <w:tr w:rsidR="00B9272E" w:rsidRPr="006718AF" w14:paraId="0370B82C" w14:textId="77777777" w:rsidTr="000B735A">
        <w:tc>
          <w:tcPr>
            <w:tcW w:w="9505" w:type="dxa"/>
            <w:gridSpan w:val="2"/>
            <w:tcBorders>
              <w:top w:val="nil"/>
              <w:bottom w:val="nil"/>
            </w:tcBorders>
          </w:tcPr>
          <w:p w14:paraId="3B2C4024" w14:textId="77777777" w:rsidR="00B9272E" w:rsidRPr="006718AF" w:rsidRDefault="00B9272E" w:rsidP="000B735A">
            <w:pPr>
              <w:spacing w:after="0" w:line="360" w:lineRule="auto"/>
              <w:rPr>
                <w:rFonts w:ascii="Arial" w:eastAsia="Times New Roman" w:hAnsi="Arial" w:cs="Arial"/>
                <w:b/>
                <w:sz w:val="24"/>
                <w:szCs w:val="24"/>
              </w:rPr>
            </w:pPr>
            <w:r w:rsidRPr="006718AF">
              <w:rPr>
                <w:rFonts w:ascii="Arial" w:eastAsia="Times New Roman" w:hAnsi="Arial" w:cs="Arial"/>
                <w:b/>
                <w:sz w:val="24"/>
                <w:szCs w:val="24"/>
              </w:rPr>
              <w:t>Copies of all of the above certificates and paperwork must be available for inspection throughout the duration of the event.</w:t>
            </w:r>
          </w:p>
          <w:p w14:paraId="2BA56717" w14:textId="77777777" w:rsidR="00B9272E" w:rsidRPr="006718AF" w:rsidRDefault="00B9272E" w:rsidP="000B735A">
            <w:pPr>
              <w:spacing w:after="0" w:line="360" w:lineRule="auto"/>
              <w:ind w:left="-57"/>
              <w:rPr>
                <w:rFonts w:ascii="Arial" w:eastAsia="Times New Roman" w:hAnsi="Arial" w:cs="Arial"/>
                <w:b/>
                <w:sz w:val="24"/>
                <w:szCs w:val="24"/>
              </w:rPr>
            </w:pPr>
          </w:p>
        </w:tc>
      </w:tr>
    </w:tbl>
    <w:p w14:paraId="16562928" w14:textId="77777777" w:rsidR="00DC25FD" w:rsidRDefault="00DC25FD" w:rsidP="00DC25FD">
      <w:r>
        <w:rPr>
          <w:rFonts w:ascii="Arial" w:hAnsi="Arial" w:cs="Arial"/>
          <w:b/>
          <w:bCs/>
          <w:sz w:val="19"/>
          <w:szCs w:val="19"/>
        </w:rPr>
        <w:t xml:space="preserve">If you would like to find out more about how Basildon Borough Council use your personal data please go to </w:t>
      </w:r>
      <w:hyperlink r:id="rId28" w:history="1">
        <w:r>
          <w:rPr>
            <w:rStyle w:val="Hyperlink"/>
            <w:rFonts w:ascii="Arial" w:hAnsi="Arial" w:cs="Arial"/>
            <w:b/>
            <w:bCs/>
            <w:sz w:val="19"/>
            <w:szCs w:val="19"/>
          </w:rPr>
          <w:t>www.basildon.gov.uk/privacy</w:t>
        </w:r>
      </w:hyperlink>
    </w:p>
    <w:p w14:paraId="0275ADB7" w14:textId="77777777" w:rsidR="00E20BD6" w:rsidRDefault="00E20BD6" w:rsidP="00E20BD6">
      <w:pPr>
        <w:rPr>
          <w:rFonts w:ascii="Arial" w:hAnsi="Arial" w:cs="Arial"/>
        </w:rPr>
      </w:pPr>
    </w:p>
    <w:sectPr w:rsidR="00E20BD6" w:rsidSect="000B73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ACC30" w14:textId="77777777" w:rsidR="00B62CA3" w:rsidRDefault="00B62CA3" w:rsidP="00497733">
      <w:pPr>
        <w:spacing w:after="0" w:line="240" w:lineRule="auto"/>
      </w:pPr>
      <w:r>
        <w:separator/>
      </w:r>
    </w:p>
  </w:endnote>
  <w:endnote w:type="continuationSeparator" w:id="0">
    <w:p w14:paraId="24E9B93E" w14:textId="77777777" w:rsidR="00B62CA3" w:rsidRDefault="00B62CA3" w:rsidP="0049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Condensed">
    <w:altName w:val="Arial"/>
    <w:charset w:val="00"/>
    <w:family w:val="auto"/>
    <w:pitch w:val="variable"/>
    <w:sig w:usb0="00000000" w:usb1="00000000" w:usb2="00000000" w:usb3="00000000" w:csb0="000001FB"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7B99E" w14:textId="77777777" w:rsidR="00B62CA3" w:rsidRDefault="00B62CA3" w:rsidP="000B735A">
    <w:pPr>
      <w:pStyle w:val="Footer"/>
      <w:tabs>
        <w:tab w:val="right" w:pos="7695"/>
      </w:tabs>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8ECA5" w14:textId="77777777" w:rsidR="00B62CA3" w:rsidRDefault="00B62CA3" w:rsidP="00497733">
      <w:pPr>
        <w:spacing w:after="0" w:line="240" w:lineRule="auto"/>
      </w:pPr>
      <w:r>
        <w:separator/>
      </w:r>
    </w:p>
  </w:footnote>
  <w:footnote w:type="continuationSeparator" w:id="0">
    <w:p w14:paraId="2370BDA5" w14:textId="77777777" w:rsidR="00B62CA3" w:rsidRDefault="00B62CA3" w:rsidP="0049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CEEF9" w14:textId="77777777" w:rsidR="00B62CA3" w:rsidRDefault="00B62CA3">
    <w:pPr>
      <w:pStyle w:val="Header"/>
    </w:pPr>
    <w:r>
      <w:rPr>
        <w:noProof/>
        <w:lang w:eastAsia="en-GB"/>
      </w:rPr>
      <w:drawing>
        <wp:anchor distT="0" distB="0" distL="114300" distR="114300" simplePos="0" relativeHeight="251659264" behindDoc="0" locked="0" layoutInCell="1" allowOverlap="1" wp14:anchorId="464F85FA" wp14:editId="73D39033">
          <wp:simplePos x="0" y="0"/>
          <wp:positionH relativeFrom="column">
            <wp:posOffset>2698750</wp:posOffset>
          </wp:positionH>
          <wp:positionV relativeFrom="paragraph">
            <wp:posOffset>10160</wp:posOffset>
          </wp:positionV>
          <wp:extent cx="3422650" cy="741680"/>
          <wp:effectExtent l="0" t="0" r="6350" b="1270"/>
          <wp:wrapNone/>
          <wp:docPr id="7" name="Picture 7" descr="Basildon Council blk NE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ldon Council blk NEW 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89DAC" w14:textId="77777777" w:rsidR="00B62CA3" w:rsidRDefault="00B62CA3">
    <w:pPr>
      <w:pStyle w:val="Header"/>
    </w:pPr>
  </w:p>
  <w:p w14:paraId="29A5B9CF" w14:textId="77777777" w:rsidR="00B62CA3" w:rsidRDefault="00B62CA3">
    <w:pPr>
      <w:pStyle w:val="Header"/>
    </w:pPr>
  </w:p>
  <w:p w14:paraId="55D60A72" w14:textId="77777777" w:rsidR="00B62CA3" w:rsidRDefault="00B62CA3">
    <w:pPr>
      <w:pStyle w:val="Header"/>
    </w:pPr>
  </w:p>
  <w:p w14:paraId="0F5BA5DD" w14:textId="77777777" w:rsidR="00B62CA3" w:rsidRDefault="00B62CA3">
    <w:pPr>
      <w:pStyle w:val="Header"/>
    </w:pPr>
  </w:p>
  <w:p w14:paraId="49F6B8B8" w14:textId="77777777" w:rsidR="00B62CA3" w:rsidRDefault="00B62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F01A1" w14:textId="77777777" w:rsidR="00B62CA3" w:rsidRDefault="00B62CA3">
    <w:pPr>
      <w:pStyle w:val="Header"/>
    </w:pPr>
    <w:r>
      <w:pict w14:anchorId="164F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216.25pt;margin-top:2.35pt;width:269.5pt;height:58.4pt;z-index:251661312">
          <v:imagedata r:id="rId1" o:title="Basildon Council blk NEW bmp"/>
        </v:shape>
      </w:pict>
    </w:r>
  </w:p>
  <w:p w14:paraId="00EE663E" w14:textId="77777777" w:rsidR="00B62CA3" w:rsidRDefault="00B62CA3">
    <w:pPr>
      <w:pStyle w:val="Header"/>
    </w:pPr>
  </w:p>
  <w:p w14:paraId="54D5099A" w14:textId="77777777" w:rsidR="00B62CA3" w:rsidRDefault="00B62CA3">
    <w:pPr>
      <w:pStyle w:val="Header"/>
    </w:pPr>
  </w:p>
  <w:p w14:paraId="0BDE31D1" w14:textId="77777777" w:rsidR="00B62CA3" w:rsidRDefault="00B62CA3">
    <w:pPr>
      <w:pStyle w:val="Header"/>
    </w:pPr>
  </w:p>
  <w:p w14:paraId="6629C7D6" w14:textId="77777777" w:rsidR="00B62CA3" w:rsidRDefault="00B62CA3">
    <w:pPr>
      <w:pStyle w:val="Header"/>
    </w:pPr>
  </w:p>
  <w:p w14:paraId="6BE43D53" w14:textId="77777777" w:rsidR="00B62CA3" w:rsidRDefault="00B62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A305" w14:textId="77777777" w:rsidR="00B62CA3" w:rsidRDefault="00B62CA3">
    <w:pPr>
      <w:pStyle w:val="Header"/>
    </w:pPr>
    <w:r>
      <w:rPr>
        <w:rFonts w:ascii="Times New Roman" w:hAnsi="Times New Roman" w:cs="Times New Roman"/>
        <w:noProof/>
        <w:sz w:val="24"/>
        <w:szCs w:val="24"/>
        <w:lang w:eastAsia="en-GB"/>
      </w:rPr>
      <w:drawing>
        <wp:anchor distT="0" distB="0" distL="114300" distR="114300" simplePos="0" relativeHeight="251663360" behindDoc="0" locked="0" layoutInCell="1" allowOverlap="1" wp14:anchorId="1158DF1E" wp14:editId="19744C88">
          <wp:simplePos x="0" y="0"/>
          <wp:positionH relativeFrom="column">
            <wp:posOffset>2733675</wp:posOffset>
          </wp:positionH>
          <wp:positionV relativeFrom="paragraph">
            <wp:posOffset>8890</wp:posOffset>
          </wp:positionV>
          <wp:extent cx="3422650" cy="741680"/>
          <wp:effectExtent l="0" t="0" r="6350" b="1270"/>
          <wp:wrapNone/>
          <wp:docPr id="11" name="Picture 11" descr="Basildon Council blk NE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ldon Council blk NEW 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0" cy="741680"/>
                  </a:xfrm>
                  <a:prstGeom prst="rect">
                    <a:avLst/>
                  </a:prstGeom>
                  <a:noFill/>
                </pic:spPr>
              </pic:pic>
            </a:graphicData>
          </a:graphic>
          <wp14:sizeRelH relativeFrom="page">
            <wp14:pctWidth>0</wp14:pctWidth>
          </wp14:sizeRelH>
          <wp14:sizeRelV relativeFrom="page">
            <wp14:pctHeight>0</wp14:pctHeight>
          </wp14:sizeRelV>
        </wp:anchor>
      </w:drawing>
    </w:r>
  </w:p>
  <w:p w14:paraId="5DE9E6C2" w14:textId="77777777" w:rsidR="00B62CA3" w:rsidRDefault="00B62CA3">
    <w:pPr>
      <w:pStyle w:val="Header"/>
    </w:pPr>
  </w:p>
  <w:p w14:paraId="714688B3" w14:textId="77777777" w:rsidR="00B62CA3" w:rsidRDefault="00B62CA3">
    <w:pPr>
      <w:pStyle w:val="Header"/>
    </w:pPr>
  </w:p>
  <w:p w14:paraId="39F72E45" w14:textId="77777777" w:rsidR="00B62CA3" w:rsidRDefault="00B62CA3">
    <w:pPr>
      <w:pStyle w:val="Header"/>
    </w:pPr>
  </w:p>
  <w:p w14:paraId="5AB6CEA1" w14:textId="77777777" w:rsidR="00B62CA3" w:rsidRDefault="00B62CA3">
    <w:pPr>
      <w:pStyle w:val="Header"/>
    </w:pPr>
  </w:p>
  <w:p w14:paraId="3221CDDB" w14:textId="77777777" w:rsidR="00B62CA3" w:rsidRDefault="00B62C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C70" w14:textId="77777777" w:rsidR="00B62CA3" w:rsidRDefault="00B62CA3" w:rsidP="000B73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D968C" w14:textId="77777777" w:rsidR="00B62CA3" w:rsidRDefault="00B62C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0E302" w14:textId="77777777" w:rsidR="00B62CA3" w:rsidRDefault="00B62CA3" w:rsidP="007C4CDD">
    <w:pPr>
      <w:pStyle w:val="Header"/>
      <w:jc w:val="right"/>
    </w:pPr>
    <w:r>
      <w:rPr>
        <w:rFonts w:ascii="Times New Roman" w:hAnsi="Times New Roman" w:cs="Times New Roman"/>
        <w:noProof/>
        <w:sz w:val="24"/>
        <w:szCs w:val="24"/>
        <w:lang w:eastAsia="en-GB"/>
      </w:rPr>
      <w:drawing>
        <wp:anchor distT="0" distB="0" distL="114300" distR="114300" simplePos="0" relativeHeight="251665408" behindDoc="0" locked="0" layoutInCell="1" allowOverlap="1" wp14:anchorId="1DA8AD96" wp14:editId="6B182576">
          <wp:simplePos x="0" y="0"/>
          <wp:positionH relativeFrom="column">
            <wp:posOffset>2956560</wp:posOffset>
          </wp:positionH>
          <wp:positionV relativeFrom="paragraph">
            <wp:posOffset>-17408</wp:posOffset>
          </wp:positionV>
          <wp:extent cx="3422650" cy="741680"/>
          <wp:effectExtent l="0" t="0" r="6350" b="1270"/>
          <wp:wrapNone/>
          <wp:docPr id="6" name="Picture 6" descr="Basildon Council blk NE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ldon Council blk NEW 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0" cy="7416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074"/>
    <w:multiLevelType w:val="hybridMultilevel"/>
    <w:tmpl w:val="8162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448A"/>
    <w:multiLevelType w:val="hybridMultilevel"/>
    <w:tmpl w:val="6A20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46E86"/>
    <w:multiLevelType w:val="hybridMultilevel"/>
    <w:tmpl w:val="9F6C74D0"/>
    <w:lvl w:ilvl="0" w:tplc="BEEAC4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569E0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FA7D6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0AFB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A6E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D032C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EAA9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24A3E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1043B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1363D3"/>
    <w:multiLevelType w:val="hybridMultilevel"/>
    <w:tmpl w:val="9DCE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F05F48"/>
    <w:multiLevelType w:val="hybridMultilevel"/>
    <w:tmpl w:val="26F4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AF17CF"/>
    <w:multiLevelType w:val="hybridMultilevel"/>
    <w:tmpl w:val="06E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D7BA4"/>
    <w:multiLevelType w:val="hybridMultilevel"/>
    <w:tmpl w:val="443C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C7591"/>
    <w:multiLevelType w:val="hybridMultilevel"/>
    <w:tmpl w:val="0CC4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3F05E9"/>
    <w:multiLevelType w:val="hybridMultilevel"/>
    <w:tmpl w:val="ADC876F6"/>
    <w:lvl w:ilvl="0" w:tplc="F738E0FC">
      <w:start w:val="2"/>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FE550E7"/>
    <w:multiLevelType w:val="hybridMultilevel"/>
    <w:tmpl w:val="ECDE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9"/>
  </w:num>
  <w:num w:numId="6">
    <w:abstractNumId w:val="7"/>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33"/>
    <w:rsid w:val="0000465D"/>
    <w:rsid w:val="00035B0C"/>
    <w:rsid w:val="00041700"/>
    <w:rsid w:val="000B735A"/>
    <w:rsid w:val="000C1EB7"/>
    <w:rsid w:val="000D08E5"/>
    <w:rsid w:val="00103CBE"/>
    <w:rsid w:val="001B3B69"/>
    <w:rsid w:val="002250C0"/>
    <w:rsid w:val="00251746"/>
    <w:rsid w:val="00285988"/>
    <w:rsid w:val="002A163B"/>
    <w:rsid w:val="002A5A8F"/>
    <w:rsid w:val="002C69E9"/>
    <w:rsid w:val="002D5075"/>
    <w:rsid w:val="00313F13"/>
    <w:rsid w:val="00427697"/>
    <w:rsid w:val="00447DB8"/>
    <w:rsid w:val="00497733"/>
    <w:rsid w:val="004D056B"/>
    <w:rsid w:val="00505BD9"/>
    <w:rsid w:val="00586387"/>
    <w:rsid w:val="005C3877"/>
    <w:rsid w:val="00612AAE"/>
    <w:rsid w:val="00647515"/>
    <w:rsid w:val="006877CE"/>
    <w:rsid w:val="00691B1C"/>
    <w:rsid w:val="00694286"/>
    <w:rsid w:val="006C6AD7"/>
    <w:rsid w:val="0071018E"/>
    <w:rsid w:val="00715420"/>
    <w:rsid w:val="00733BF5"/>
    <w:rsid w:val="007429A6"/>
    <w:rsid w:val="007453DE"/>
    <w:rsid w:val="007914D7"/>
    <w:rsid w:val="007B42A9"/>
    <w:rsid w:val="007C4CDD"/>
    <w:rsid w:val="008F5C12"/>
    <w:rsid w:val="009166A0"/>
    <w:rsid w:val="00A53246"/>
    <w:rsid w:val="00A6334D"/>
    <w:rsid w:val="00A94D39"/>
    <w:rsid w:val="00AC501B"/>
    <w:rsid w:val="00B62CA3"/>
    <w:rsid w:val="00B9272E"/>
    <w:rsid w:val="00BC06CD"/>
    <w:rsid w:val="00C226DF"/>
    <w:rsid w:val="00C34F34"/>
    <w:rsid w:val="00CB28D5"/>
    <w:rsid w:val="00D407A5"/>
    <w:rsid w:val="00DC25FD"/>
    <w:rsid w:val="00E20BD6"/>
    <w:rsid w:val="00E4469E"/>
    <w:rsid w:val="00EC5E60"/>
    <w:rsid w:val="00EE067E"/>
    <w:rsid w:val="00F1278F"/>
    <w:rsid w:val="00F97409"/>
    <w:rsid w:val="00FF26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9"/>
    <o:shapelayout v:ext="edit">
      <o:idmap v:ext="edit" data="1"/>
    </o:shapelayout>
  </w:shapeDefaults>
  <w:decimalSymbol w:val="."/>
  <w:listSeparator w:val=","/>
  <w14:docId w14:val="05D1772C"/>
  <w15:chartTrackingRefBased/>
  <w15:docId w15:val="{767E353B-7CE6-44F0-ABB6-6CF73976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15420"/>
    <w:pPr>
      <w:keepNext/>
      <w:spacing w:after="0" w:line="240" w:lineRule="auto"/>
      <w:ind w:hanging="912"/>
      <w:jc w:val="both"/>
      <w:outlineLvl w:val="2"/>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733"/>
  </w:style>
  <w:style w:type="paragraph" w:styleId="Footer">
    <w:name w:val="footer"/>
    <w:basedOn w:val="Normal"/>
    <w:link w:val="FooterChar"/>
    <w:unhideWhenUsed/>
    <w:rsid w:val="00497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733"/>
  </w:style>
  <w:style w:type="table" w:styleId="TableGrid">
    <w:name w:val="Table Grid"/>
    <w:basedOn w:val="TableNormal"/>
    <w:uiPriority w:val="39"/>
    <w:rsid w:val="0079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4D7"/>
    <w:rPr>
      <w:color w:val="0563C1" w:themeColor="hyperlink"/>
      <w:u w:val="single"/>
    </w:rPr>
  </w:style>
  <w:style w:type="paragraph" w:styleId="ListParagraph">
    <w:name w:val="List Paragraph"/>
    <w:basedOn w:val="Normal"/>
    <w:uiPriority w:val="34"/>
    <w:qFormat/>
    <w:rsid w:val="00F1278F"/>
    <w:pPr>
      <w:ind w:left="720"/>
      <w:contextualSpacing/>
    </w:pPr>
  </w:style>
  <w:style w:type="character" w:customStyle="1" w:styleId="Heading3Char">
    <w:name w:val="Heading 3 Char"/>
    <w:basedOn w:val="DefaultParagraphFont"/>
    <w:link w:val="Heading3"/>
    <w:rsid w:val="00715420"/>
    <w:rPr>
      <w:rFonts w:ascii="Arial" w:eastAsia="Times New Roman" w:hAnsi="Arial" w:cs="Arial"/>
      <w:b/>
      <w:bCs/>
      <w:szCs w:val="24"/>
    </w:rPr>
  </w:style>
  <w:style w:type="paragraph" w:customStyle="1" w:styleId="DefaultText">
    <w:name w:val="Default Text"/>
    <w:basedOn w:val="Normal"/>
    <w:rsid w:val="007154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styleId="PageNumber">
    <w:name w:val="page number"/>
    <w:basedOn w:val="DefaultParagraphFont"/>
    <w:rsid w:val="007C4CDD"/>
  </w:style>
  <w:style w:type="table" w:customStyle="1" w:styleId="TableGrid1">
    <w:name w:val="Table Grid1"/>
    <w:basedOn w:val="TableNormal"/>
    <w:next w:val="TableGrid"/>
    <w:uiPriority w:val="39"/>
    <w:rsid w:val="000B735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5265">
      <w:bodyDiv w:val="1"/>
      <w:marLeft w:val="0"/>
      <w:marRight w:val="0"/>
      <w:marTop w:val="0"/>
      <w:marBottom w:val="0"/>
      <w:divBdr>
        <w:top w:val="none" w:sz="0" w:space="0" w:color="auto"/>
        <w:left w:val="none" w:sz="0" w:space="0" w:color="auto"/>
        <w:bottom w:val="none" w:sz="0" w:space="0" w:color="auto"/>
        <w:right w:val="none" w:sz="0" w:space="0" w:color="auto"/>
      </w:divBdr>
    </w:div>
    <w:div w:id="670453809">
      <w:bodyDiv w:val="1"/>
      <w:marLeft w:val="0"/>
      <w:marRight w:val="0"/>
      <w:marTop w:val="0"/>
      <w:marBottom w:val="0"/>
      <w:divBdr>
        <w:top w:val="none" w:sz="0" w:space="0" w:color="auto"/>
        <w:left w:val="none" w:sz="0" w:space="0" w:color="auto"/>
        <w:bottom w:val="none" w:sz="0" w:space="0" w:color="auto"/>
        <w:right w:val="none" w:sz="0" w:space="0" w:color="auto"/>
      </w:divBdr>
    </w:div>
    <w:div w:id="7534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sildon.gov.uk/article/2903/National-Fraud-Initiative---Fair-Processing-Notice"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hse.gov.uk" TargetMode="External"/><Relationship Id="rId7" Type="http://schemas.openxmlformats.org/officeDocument/2006/relationships/endnotes" Target="endnotes.xml"/><Relationship Id="rId12" Type="http://schemas.openxmlformats.org/officeDocument/2006/relationships/hyperlink" Target="http://www.basildon.gov.uk/privacy" TargetMode="External"/><Relationship Id="rId17" Type="http://schemas.openxmlformats.org/officeDocument/2006/relationships/image" Target="media/image6.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gov.uk/government/organisations/disclosure-and-barring-serv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ildontowncentre@basildon.gov.uk" TargetMode="External"/><Relationship Id="rId24" Type="http://schemas.openxmlformats.org/officeDocument/2006/relationships/hyperlink" Target="http://www.basildon.gov.uk/privacy"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communityriskservices.com" TargetMode="External"/><Relationship Id="rId28" Type="http://schemas.openxmlformats.org/officeDocument/2006/relationships/hyperlink" Target="http://www.basildon.gov.uk/privacy" TargetMode="External"/><Relationship Id="rId10" Type="http://schemas.openxmlformats.org/officeDocument/2006/relationships/image" Target="media/image2.jpg"/><Relationship Id="rId19" Type="http://schemas.openxmlformats.org/officeDocument/2006/relationships/hyperlink" Target="http://www.basildon.gov.uk/article/4271/Safeguarding-Policy" TargetMode="External"/><Relationship Id="rId4" Type="http://schemas.openxmlformats.org/officeDocument/2006/relationships/settings" Target="settings.xml"/><Relationship Id="rId9" Type="http://schemas.openxmlformats.org/officeDocument/2006/relationships/hyperlink" Target="mailto:basildontowncentre@basildon.gov.uk?subject=Enquiry%20regarding%20the%20hire%20of%20promotional%20pitches%20in%20Basildon%20town%20centre." TargetMode="External"/><Relationship Id="rId14" Type="http://schemas.openxmlformats.org/officeDocument/2006/relationships/image" Target="media/image3.emf"/><Relationship Id="rId22" Type="http://schemas.openxmlformats.org/officeDocument/2006/relationships/hyperlink" Target="mailto:info@communityriskservices.co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FF6AC-8FD8-4FEE-BE32-FC543A5A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5314</Words>
  <Characters>30293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Basildon Council - Basildon Town Centre Pitch Hire - Application Pack April 2017</vt:lpstr>
    </vt:vector>
  </TitlesOfParts>
  <Company>Basildon Council - 01268 533333</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Basildon Council - Basildon Town Centre Pitch Hire - Application Pack April 2017</dc:title>
  <dc:subject>Basildon Council - Basildon Town Centre Pitch Hire - Application Pack April 2017</dc:subject>
  <dc:creator>Basildon Council - 01268 533333</dc:creator>
  <cp:keywords/>
  <dc:description/>
  <cp:lastModifiedBy>Maria Wright</cp:lastModifiedBy>
  <cp:revision>3</cp:revision>
  <cp:lastPrinted>2017-03-14T17:59:00Z</cp:lastPrinted>
  <dcterms:created xsi:type="dcterms:W3CDTF">2021-04-07T10:34:00Z</dcterms:created>
  <dcterms:modified xsi:type="dcterms:W3CDTF">2021-04-07T11:48:00Z</dcterms:modified>
</cp:coreProperties>
</file>