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CD4C" w14:textId="159A11AC" w:rsidR="002F4F85" w:rsidRDefault="00873335" w:rsidP="002F4F85">
      <w:pPr>
        <w:jc w:val="left"/>
        <w:rPr>
          <w:noProof/>
        </w:rPr>
      </w:pPr>
      <w:r>
        <w:rPr>
          <w:noProof/>
        </w:rPr>
        <w:pict w14:anchorId="767EC1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63.15pt;height:27.9pt;visibility:visible;mso-wrap-style:square">
            <v:imagedata r:id="rId12" o:title=""/>
          </v:shape>
        </w:pict>
      </w:r>
    </w:p>
    <w:p w14:paraId="52A4AFCD" w14:textId="77777777" w:rsidR="002F4F85" w:rsidRDefault="002F4F85" w:rsidP="002F4F85">
      <w:pPr>
        <w:jc w:val="left"/>
        <w:rPr>
          <w:noProof/>
        </w:rPr>
      </w:pPr>
    </w:p>
    <w:p w14:paraId="5F462340" w14:textId="4D4590A6" w:rsidR="00495CBA" w:rsidRPr="00FD673E" w:rsidRDefault="00495CBA">
      <w:pPr>
        <w:rPr>
          <w:b/>
          <w:szCs w:val="22"/>
        </w:rPr>
      </w:pPr>
      <w:r w:rsidRPr="00FD673E">
        <w:rPr>
          <w:b/>
          <w:szCs w:val="22"/>
        </w:rPr>
        <w:t>I</w:t>
      </w:r>
      <w:r w:rsidR="00784F0C" w:rsidRPr="00FD673E">
        <w:rPr>
          <w:b/>
          <w:szCs w:val="22"/>
        </w:rPr>
        <w:t>nquiry</w:t>
      </w:r>
      <w:r w:rsidRPr="00FD673E">
        <w:rPr>
          <w:b/>
          <w:szCs w:val="22"/>
        </w:rPr>
        <w:t xml:space="preserve"> Timetable</w:t>
      </w:r>
      <w:r w:rsidR="00285E86" w:rsidRPr="00FD673E">
        <w:rPr>
          <w:b/>
          <w:szCs w:val="22"/>
        </w:rPr>
        <w:t xml:space="preserve"> </w:t>
      </w:r>
      <w:r w:rsidR="00CB271F">
        <w:rPr>
          <w:b/>
          <w:szCs w:val="22"/>
        </w:rPr>
        <w:t>v</w:t>
      </w:r>
      <w:r w:rsidR="00583CAA">
        <w:rPr>
          <w:b/>
          <w:szCs w:val="22"/>
        </w:rPr>
        <w:t>5</w:t>
      </w:r>
      <w:r w:rsidR="00CB271F">
        <w:rPr>
          <w:b/>
          <w:szCs w:val="22"/>
        </w:rPr>
        <w:t xml:space="preserve"> </w:t>
      </w:r>
      <w:r w:rsidR="00045680" w:rsidRPr="00FD673E">
        <w:rPr>
          <w:b/>
          <w:szCs w:val="22"/>
        </w:rPr>
        <w:t>(subject to change)</w:t>
      </w:r>
    </w:p>
    <w:p w14:paraId="20C3367A" w14:textId="77777777" w:rsidR="00495CBA" w:rsidRPr="00FD673E" w:rsidRDefault="00495CBA">
      <w:pPr>
        <w:rPr>
          <w:b/>
          <w:szCs w:val="22"/>
        </w:rPr>
      </w:pPr>
    </w:p>
    <w:p w14:paraId="7E4CC0E5" w14:textId="3F55D85D" w:rsidR="00D81AF0" w:rsidRPr="00D81AF0" w:rsidRDefault="00146BEC" w:rsidP="00146BEC">
      <w:pPr>
        <w:jc w:val="left"/>
        <w:rPr>
          <w:b/>
          <w:szCs w:val="22"/>
        </w:rPr>
      </w:pPr>
      <w:r w:rsidRPr="00146BEC">
        <w:rPr>
          <w:b/>
          <w:szCs w:val="22"/>
        </w:rPr>
        <w:t>APPEAL: APP/V1505/W/21/3285386</w:t>
      </w:r>
      <w:r>
        <w:rPr>
          <w:b/>
          <w:szCs w:val="22"/>
        </w:rPr>
        <w:t xml:space="preserve"> </w:t>
      </w:r>
    </w:p>
    <w:p w14:paraId="6190FAC3" w14:textId="77777777" w:rsidR="00D81AF0" w:rsidRPr="00D81AF0" w:rsidRDefault="00D81AF0" w:rsidP="00D81AF0">
      <w:pPr>
        <w:jc w:val="left"/>
        <w:rPr>
          <w:b/>
          <w:szCs w:val="22"/>
        </w:rPr>
      </w:pPr>
    </w:p>
    <w:p w14:paraId="11F1087F" w14:textId="52B81F60" w:rsidR="00D81AF0" w:rsidRDefault="00D81AF0" w:rsidP="00D81AF0">
      <w:pPr>
        <w:jc w:val="left"/>
        <w:rPr>
          <w:bCs/>
          <w:szCs w:val="22"/>
        </w:rPr>
      </w:pPr>
      <w:r w:rsidRPr="00D81AF0">
        <w:rPr>
          <w:b/>
          <w:szCs w:val="22"/>
        </w:rPr>
        <w:t xml:space="preserve">Site: </w:t>
      </w:r>
      <w:r w:rsidR="00057BBF" w:rsidRPr="00057BBF">
        <w:rPr>
          <w:bCs/>
          <w:szCs w:val="22"/>
        </w:rPr>
        <w:t>Eastgate Shopping Centre, 85 Southernhay, Basildon</w:t>
      </w:r>
    </w:p>
    <w:p w14:paraId="65788045" w14:textId="77777777" w:rsidR="00D81AF0" w:rsidRPr="00D81AF0" w:rsidRDefault="00D81AF0" w:rsidP="00D81AF0">
      <w:pPr>
        <w:jc w:val="left"/>
        <w:rPr>
          <w:b/>
          <w:szCs w:val="22"/>
        </w:rPr>
      </w:pPr>
    </w:p>
    <w:p w14:paraId="66DFBB10" w14:textId="51204275" w:rsidR="00D81AF0" w:rsidRPr="00D81AF0" w:rsidRDefault="00D81AF0" w:rsidP="00D81AF0">
      <w:pPr>
        <w:jc w:val="left"/>
        <w:rPr>
          <w:b/>
          <w:szCs w:val="22"/>
        </w:rPr>
      </w:pPr>
      <w:r w:rsidRPr="00D81AF0">
        <w:rPr>
          <w:b/>
          <w:szCs w:val="22"/>
        </w:rPr>
        <w:t>Proposed development</w:t>
      </w:r>
      <w:r w:rsidR="004C2EDF">
        <w:rPr>
          <w:b/>
          <w:szCs w:val="22"/>
        </w:rPr>
        <w:t xml:space="preserve"> (in summary)</w:t>
      </w:r>
      <w:r w:rsidRPr="00D81AF0">
        <w:rPr>
          <w:b/>
          <w:szCs w:val="22"/>
        </w:rPr>
        <w:t>:</w:t>
      </w:r>
    </w:p>
    <w:p w14:paraId="193F44EC" w14:textId="5DA262EF" w:rsidR="00D81AF0" w:rsidRPr="00D81AF0" w:rsidRDefault="00B14A2A" w:rsidP="00B14A2A">
      <w:pPr>
        <w:jc w:val="left"/>
        <w:rPr>
          <w:bCs/>
          <w:szCs w:val="22"/>
        </w:rPr>
      </w:pPr>
      <w:r w:rsidRPr="00B14A2A">
        <w:rPr>
          <w:bCs/>
          <w:i/>
          <w:iCs/>
          <w:szCs w:val="22"/>
        </w:rPr>
        <w:t>Outline application (all matters reserved) for the part-demolition and redevelopment of the Eastgate Centre and neighbouring land to provide a mix of town centre uses, including residential units</w:t>
      </w:r>
      <w:r>
        <w:rPr>
          <w:bCs/>
          <w:i/>
          <w:iCs/>
          <w:szCs w:val="22"/>
        </w:rPr>
        <w:t xml:space="preserve">, </w:t>
      </w:r>
      <w:r w:rsidRPr="00B14A2A">
        <w:rPr>
          <w:bCs/>
          <w:i/>
          <w:iCs/>
          <w:szCs w:val="22"/>
        </w:rPr>
        <w:t>retail and commercial floorspace</w:t>
      </w:r>
      <w:r>
        <w:rPr>
          <w:bCs/>
          <w:i/>
          <w:iCs/>
          <w:szCs w:val="22"/>
        </w:rPr>
        <w:t xml:space="preserve"> </w:t>
      </w:r>
      <w:r w:rsidR="004C2EDF">
        <w:rPr>
          <w:bCs/>
          <w:i/>
          <w:iCs/>
          <w:szCs w:val="22"/>
        </w:rPr>
        <w:t>and</w:t>
      </w:r>
      <w:r w:rsidRPr="00B14A2A">
        <w:rPr>
          <w:bCs/>
          <w:i/>
          <w:iCs/>
          <w:szCs w:val="22"/>
        </w:rPr>
        <w:t xml:space="preserve"> reconfiguration of car parking; new public realm, footpaths and walkways, landscaping, open spaces</w:t>
      </w:r>
      <w:r w:rsidR="004C2EDF">
        <w:rPr>
          <w:bCs/>
          <w:i/>
          <w:iCs/>
          <w:szCs w:val="22"/>
        </w:rPr>
        <w:t>,</w:t>
      </w:r>
      <w:r w:rsidRPr="00B14A2A">
        <w:rPr>
          <w:bCs/>
          <w:i/>
          <w:iCs/>
          <w:szCs w:val="22"/>
        </w:rPr>
        <w:t xml:space="preserve"> and other associated physical works.</w:t>
      </w:r>
    </w:p>
    <w:p w14:paraId="5FF20D59" w14:textId="77777777" w:rsidR="00D81AF0" w:rsidRDefault="00D81AF0">
      <w:pPr>
        <w:rPr>
          <w:b/>
          <w:szCs w:val="22"/>
        </w:rPr>
      </w:pPr>
    </w:p>
    <w:p w14:paraId="0980230F" w14:textId="449583B3" w:rsidR="00DD5485" w:rsidRPr="00013BE7" w:rsidRDefault="00013BE7">
      <w:pPr>
        <w:rPr>
          <w:b/>
          <w:bCs/>
          <w:szCs w:val="22"/>
        </w:rPr>
      </w:pPr>
      <w:r w:rsidRPr="00013BE7">
        <w:rPr>
          <w:b/>
          <w:bCs/>
          <w:szCs w:val="22"/>
        </w:rPr>
        <w:t xml:space="preserve">Day 1 – </w:t>
      </w:r>
      <w:r w:rsidR="004C2EDF">
        <w:rPr>
          <w:b/>
          <w:bCs/>
          <w:szCs w:val="22"/>
        </w:rPr>
        <w:t xml:space="preserve">Tuesday </w:t>
      </w:r>
      <w:r w:rsidR="00FE4621">
        <w:rPr>
          <w:b/>
          <w:bCs/>
          <w:szCs w:val="22"/>
        </w:rPr>
        <w:t>2 August</w:t>
      </w:r>
      <w:r w:rsidRPr="00013BE7">
        <w:rPr>
          <w:b/>
          <w:bCs/>
          <w:szCs w:val="22"/>
        </w:rPr>
        <w:t xml:space="preserve"> 2022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013BE7" w:rsidRPr="003E4B04" w14:paraId="77F0477E" w14:textId="77777777" w:rsidTr="00505139">
        <w:trPr>
          <w:trHeight w:val="314"/>
        </w:trPr>
        <w:tc>
          <w:tcPr>
            <w:tcW w:w="4680" w:type="dxa"/>
            <w:tcBorders>
              <w:top w:val="nil"/>
              <w:bottom w:val="nil"/>
            </w:tcBorders>
            <w:shd w:val="clear" w:color="auto" w:fill="404040"/>
          </w:tcPr>
          <w:p w14:paraId="5CE76E64" w14:textId="77777777" w:rsidR="00013BE7" w:rsidRPr="003E4B04" w:rsidRDefault="00013BE7" w:rsidP="00505139">
            <w:pPr>
              <w:jc w:val="left"/>
              <w:rPr>
                <w:rFonts w:cs="Arial"/>
                <w:b/>
                <w:color w:val="FFFFFF"/>
                <w:szCs w:val="22"/>
              </w:rPr>
            </w:pPr>
            <w:bookmarkStart w:id="0" w:name="_Hlk43130787"/>
            <w:r w:rsidRPr="003E4B04">
              <w:rPr>
                <w:rFonts w:cs="Arial"/>
                <w:b/>
                <w:color w:val="FFFFFF"/>
                <w:szCs w:val="22"/>
              </w:rPr>
              <w:t xml:space="preserve">Morning  </w:t>
            </w:r>
          </w:p>
        </w:tc>
        <w:tc>
          <w:tcPr>
            <w:tcW w:w="4680" w:type="dxa"/>
            <w:shd w:val="clear" w:color="auto" w:fill="404040"/>
          </w:tcPr>
          <w:p w14:paraId="3582D9F4" w14:textId="77777777" w:rsidR="00013BE7" w:rsidRPr="003E4B04" w:rsidRDefault="00013BE7" w:rsidP="00505139">
            <w:pPr>
              <w:jc w:val="left"/>
              <w:rPr>
                <w:rFonts w:cs="Arial"/>
                <w:b/>
                <w:color w:val="FFFFFF"/>
                <w:szCs w:val="22"/>
              </w:rPr>
            </w:pPr>
            <w:r w:rsidRPr="003E4B04">
              <w:rPr>
                <w:rFonts w:cs="Arial"/>
                <w:b/>
                <w:color w:val="FFFFFF"/>
                <w:szCs w:val="22"/>
              </w:rPr>
              <w:t xml:space="preserve">Afternoon  </w:t>
            </w:r>
          </w:p>
        </w:tc>
      </w:tr>
      <w:tr w:rsidR="00013BE7" w:rsidRPr="003E4B04" w14:paraId="7C095510" w14:textId="77777777" w:rsidTr="004E4B21">
        <w:trPr>
          <w:trHeight w:hRule="exact" w:val="1773"/>
        </w:trPr>
        <w:tc>
          <w:tcPr>
            <w:tcW w:w="4680" w:type="dxa"/>
            <w:tcBorders>
              <w:top w:val="nil"/>
            </w:tcBorders>
          </w:tcPr>
          <w:p w14:paraId="57F3B584" w14:textId="3EA3C2F7" w:rsidR="00013BE7" w:rsidRDefault="00013BE7" w:rsidP="00505139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10.00</w:t>
            </w:r>
            <w:r w:rsidRPr="003E4B04">
              <w:rPr>
                <w:rFonts w:cs="Arial"/>
                <w:szCs w:val="22"/>
              </w:rPr>
              <w:t xml:space="preserve"> – 11.</w:t>
            </w:r>
            <w:r>
              <w:rPr>
                <w:rFonts w:cs="Arial"/>
                <w:szCs w:val="22"/>
              </w:rPr>
              <w:t>00</w:t>
            </w:r>
            <w:r w:rsidRPr="003E4B04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Inspector’s introduction and opening statements</w:t>
            </w:r>
          </w:p>
          <w:p w14:paraId="2B7B4105" w14:textId="77777777" w:rsidR="00245D4B" w:rsidRPr="003E4B04" w:rsidRDefault="00245D4B" w:rsidP="00505139">
            <w:pPr>
              <w:jc w:val="left"/>
              <w:rPr>
                <w:rFonts w:cs="Arial"/>
                <w:szCs w:val="22"/>
              </w:rPr>
            </w:pPr>
          </w:p>
          <w:p w14:paraId="3B8775D3" w14:textId="07812CB2" w:rsidR="00013BE7" w:rsidRPr="003E4B04" w:rsidRDefault="00013BE7" w:rsidP="00505139">
            <w:pPr>
              <w:jc w:val="left"/>
              <w:rPr>
                <w:rFonts w:cs="Arial"/>
                <w:szCs w:val="22"/>
              </w:rPr>
            </w:pPr>
            <w:r w:rsidRPr="003E4B04">
              <w:rPr>
                <w:rFonts w:cs="Arial"/>
                <w:szCs w:val="22"/>
              </w:rPr>
              <w:t>11.</w:t>
            </w:r>
            <w:r>
              <w:rPr>
                <w:rFonts w:cs="Arial"/>
                <w:szCs w:val="22"/>
              </w:rPr>
              <w:t>30</w:t>
            </w:r>
            <w:r w:rsidRPr="003E4B04">
              <w:rPr>
                <w:rFonts w:cs="Arial"/>
                <w:szCs w:val="22"/>
              </w:rPr>
              <w:t xml:space="preserve"> – 1</w:t>
            </w:r>
            <w:r w:rsidR="00245D4B">
              <w:rPr>
                <w:rFonts w:cs="Arial"/>
                <w:szCs w:val="22"/>
              </w:rPr>
              <w:t>3</w:t>
            </w:r>
            <w:r w:rsidRPr="003E4B0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00</w:t>
            </w:r>
            <w:r w:rsidRPr="003E4B04">
              <w:rPr>
                <w:rFonts w:cs="Arial"/>
                <w:szCs w:val="22"/>
              </w:rPr>
              <w:t xml:space="preserve"> </w:t>
            </w:r>
            <w:r w:rsidR="001B6FD1">
              <w:rPr>
                <w:rFonts w:cs="Arial"/>
                <w:szCs w:val="22"/>
              </w:rPr>
              <w:t>P</w:t>
            </w:r>
            <w:r w:rsidR="00256EC4">
              <w:rPr>
                <w:rFonts w:cs="Arial"/>
                <w:szCs w:val="22"/>
              </w:rPr>
              <w:t>resentation of scheme by appellant</w:t>
            </w:r>
            <w:r w:rsidR="00B95AAD">
              <w:rPr>
                <w:rStyle w:val="FootnoteReference"/>
                <w:rFonts w:cs="Arial"/>
                <w:szCs w:val="22"/>
              </w:rPr>
              <w:footnoteReference w:id="2"/>
            </w:r>
          </w:p>
        </w:tc>
        <w:tc>
          <w:tcPr>
            <w:tcW w:w="4680" w:type="dxa"/>
          </w:tcPr>
          <w:p w14:paraId="1D907CF2" w14:textId="004A821B" w:rsidR="00245D4B" w:rsidRDefault="00B95AAD" w:rsidP="00505139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14.00</w:t>
            </w:r>
            <w:r w:rsidR="00013BE7">
              <w:rPr>
                <w:rFonts w:cs="Arial"/>
                <w:szCs w:val="22"/>
              </w:rPr>
              <w:t xml:space="preserve"> </w:t>
            </w:r>
            <w:r w:rsidR="00245D4B">
              <w:rPr>
                <w:rFonts w:cs="Arial"/>
                <w:szCs w:val="22"/>
              </w:rPr>
              <w:t>– 15.00 Interested Parties</w:t>
            </w:r>
          </w:p>
          <w:p w14:paraId="643D34B6" w14:textId="77777777" w:rsidR="00245D4B" w:rsidRDefault="00245D4B" w:rsidP="00505139">
            <w:pPr>
              <w:jc w:val="left"/>
              <w:rPr>
                <w:rFonts w:cs="Arial"/>
                <w:szCs w:val="22"/>
              </w:rPr>
            </w:pPr>
          </w:p>
          <w:p w14:paraId="1D630D7E" w14:textId="187A51F8" w:rsidR="00013BE7" w:rsidRPr="003E4B04" w:rsidRDefault="00245D4B" w:rsidP="00505139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15.</w:t>
            </w:r>
            <w:r w:rsidR="007D2A2A">
              <w:rPr>
                <w:rFonts w:cs="Arial"/>
                <w:szCs w:val="22"/>
              </w:rPr>
              <w:t>30</w:t>
            </w:r>
            <w:r>
              <w:rPr>
                <w:rFonts w:cs="Arial"/>
                <w:szCs w:val="22"/>
              </w:rPr>
              <w:t xml:space="preserve"> </w:t>
            </w:r>
            <w:r w:rsidR="00013BE7">
              <w:rPr>
                <w:rFonts w:cs="Arial"/>
                <w:szCs w:val="22"/>
              </w:rPr>
              <w:t xml:space="preserve">– 17.00 </w:t>
            </w:r>
            <w:r>
              <w:rPr>
                <w:rFonts w:cs="Arial"/>
                <w:szCs w:val="22"/>
              </w:rPr>
              <w:t>EIC</w:t>
            </w:r>
            <w:r w:rsidR="001F7F60">
              <w:rPr>
                <w:rStyle w:val="FootnoteReference"/>
                <w:rFonts w:cs="Arial"/>
                <w:szCs w:val="22"/>
              </w:rPr>
              <w:footnoteReference w:id="3"/>
            </w:r>
            <w:r>
              <w:rPr>
                <w:rFonts w:cs="Arial"/>
                <w:szCs w:val="22"/>
              </w:rPr>
              <w:t xml:space="preserve"> of </w:t>
            </w:r>
            <w:r w:rsidR="003D4664">
              <w:rPr>
                <w:rFonts w:cs="Arial"/>
                <w:szCs w:val="22"/>
              </w:rPr>
              <w:t>Paul Reynolds (</w:t>
            </w:r>
            <w:r>
              <w:rPr>
                <w:rFonts w:cs="Arial"/>
                <w:szCs w:val="22"/>
              </w:rPr>
              <w:t>Council</w:t>
            </w:r>
            <w:r w:rsidR="00DA2F6E">
              <w:rPr>
                <w:rFonts w:cs="Arial"/>
                <w:szCs w:val="22"/>
              </w:rPr>
              <w:t>’s</w:t>
            </w:r>
            <w:r>
              <w:rPr>
                <w:rFonts w:cs="Arial"/>
                <w:szCs w:val="22"/>
              </w:rPr>
              <w:t xml:space="preserve"> witness on design</w:t>
            </w:r>
            <w:r w:rsidR="001F7F60">
              <w:rPr>
                <w:rFonts w:cs="Arial"/>
                <w:szCs w:val="22"/>
              </w:rPr>
              <w:t>, townscape</w:t>
            </w:r>
            <w:r w:rsidR="00751151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and heritage</w:t>
            </w:r>
            <w:r w:rsidR="001F7F60">
              <w:rPr>
                <w:rFonts w:cs="Arial"/>
                <w:szCs w:val="22"/>
              </w:rPr>
              <w:t>)</w:t>
            </w:r>
          </w:p>
        </w:tc>
      </w:tr>
    </w:tbl>
    <w:p w14:paraId="0D115328" w14:textId="77777777" w:rsidR="00013BE7" w:rsidRDefault="00013BE7" w:rsidP="00013BE7">
      <w:pPr>
        <w:jc w:val="left"/>
        <w:rPr>
          <w:rFonts w:cs="Arial"/>
          <w:b/>
          <w:szCs w:val="22"/>
        </w:rPr>
      </w:pPr>
    </w:p>
    <w:p w14:paraId="6CAFE13F" w14:textId="5EBC313C" w:rsidR="00013BE7" w:rsidRPr="00FD673E" w:rsidRDefault="00013BE7" w:rsidP="00013BE7">
      <w:pPr>
        <w:jc w:val="left"/>
        <w:rPr>
          <w:rFonts w:cs="Arial"/>
          <w:szCs w:val="22"/>
        </w:rPr>
      </w:pPr>
      <w:r w:rsidRPr="00FD673E">
        <w:rPr>
          <w:rFonts w:cs="Arial"/>
          <w:b/>
          <w:szCs w:val="22"/>
        </w:rPr>
        <w:t xml:space="preserve">Day </w:t>
      </w:r>
      <w:r>
        <w:rPr>
          <w:rFonts w:cs="Arial"/>
          <w:b/>
          <w:szCs w:val="22"/>
        </w:rPr>
        <w:t>2</w:t>
      </w:r>
      <w:r w:rsidRPr="00FD673E">
        <w:rPr>
          <w:rFonts w:cs="Arial"/>
          <w:b/>
          <w:szCs w:val="22"/>
        </w:rPr>
        <w:t xml:space="preserve"> – </w:t>
      </w:r>
      <w:r w:rsidR="004E4B21">
        <w:rPr>
          <w:rFonts w:cs="Arial"/>
          <w:b/>
          <w:szCs w:val="22"/>
        </w:rPr>
        <w:t>Wednesday 3 August</w:t>
      </w:r>
      <w:r>
        <w:rPr>
          <w:rFonts w:cs="Arial"/>
          <w:b/>
          <w:szCs w:val="22"/>
        </w:rPr>
        <w:t xml:space="preserve"> 2022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4"/>
        <w:gridCol w:w="4694"/>
      </w:tblGrid>
      <w:tr w:rsidR="00013BE7" w:rsidRPr="003E4B04" w14:paraId="36967EF2" w14:textId="77777777" w:rsidTr="00F319AE">
        <w:trPr>
          <w:trHeight w:val="580"/>
        </w:trPr>
        <w:tc>
          <w:tcPr>
            <w:tcW w:w="4694" w:type="dxa"/>
            <w:shd w:val="clear" w:color="auto" w:fill="404040"/>
          </w:tcPr>
          <w:p w14:paraId="3261252C" w14:textId="77777777" w:rsidR="00013BE7" w:rsidRPr="003E4B04" w:rsidRDefault="00013BE7" w:rsidP="00505139">
            <w:pPr>
              <w:jc w:val="left"/>
              <w:rPr>
                <w:rFonts w:cs="Arial"/>
                <w:b/>
                <w:color w:val="FFFFFF"/>
                <w:szCs w:val="22"/>
              </w:rPr>
            </w:pPr>
            <w:r w:rsidRPr="003E4B04">
              <w:rPr>
                <w:rFonts w:cs="Arial"/>
                <w:b/>
                <w:color w:val="FFFFFF"/>
                <w:szCs w:val="22"/>
              </w:rPr>
              <w:t xml:space="preserve">Morning  </w:t>
            </w:r>
          </w:p>
        </w:tc>
        <w:tc>
          <w:tcPr>
            <w:tcW w:w="4694" w:type="dxa"/>
            <w:shd w:val="clear" w:color="auto" w:fill="404040"/>
          </w:tcPr>
          <w:p w14:paraId="53DBE96B" w14:textId="77777777" w:rsidR="00013BE7" w:rsidRPr="003E4B04" w:rsidRDefault="00013BE7" w:rsidP="00505139">
            <w:pPr>
              <w:jc w:val="left"/>
              <w:rPr>
                <w:rFonts w:cs="Arial"/>
                <w:b/>
                <w:color w:val="FFFFFF"/>
                <w:szCs w:val="22"/>
              </w:rPr>
            </w:pPr>
            <w:r w:rsidRPr="003E4B04">
              <w:rPr>
                <w:rFonts w:cs="Arial"/>
                <w:b/>
                <w:color w:val="FFFFFF"/>
                <w:szCs w:val="22"/>
              </w:rPr>
              <w:t xml:space="preserve">Afternoon  </w:t>
            </w:r>
          </w:p>
        </w:tc>
      </w:tr>
      <w:tr w:rsidR="00013BE7" w:rsidRPr="003E4B04" w14:paraId="17DC56F3" w14:textId="77777777" w:rsidTr="001D633E">
        <w:trPr>
          <w:trHeight w:hRule="exact" w:val="1301"/>
        </w:trPr>
        <w:tc>
          <w:tcPr>
            <w:tcW w:w="4694" w:type="dxa"/>
          </w:tcPr>
          <w:p w14:paraId="1FB8DC6B" w14:textId="35F0BB90" w:rsidR="007D2A2A" w:rsidRDefault="00B95AAD" w:rsidP="00E76BD5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09</w:t>
            </w:r>
            <w:r w:rsidR="00013BE7">
              <w:rPr>
                <w:rFonts w:cs="Arial"/>
                <w:szCs w:val="22"/>
              </w:rPr>
              <w:t>.30 – 1</w:t>
            </w:r>
            <w:r w:rsidR="0031650C">
              <w:rPr>
                <w:rFonts w:cs="Arial"/>
                <w:szCs w:val="22"/>
              </w:rPr>
              <w:t>3</w:t>
            </w:r>
            <w:r w:rsidR="00013BE7">
              <w:rPr>
                <w:rFonts w:cs="Arial"/>
                <w:szCs w:val="22"/>
              </w:rPr>
              <w:t xml:space="preserve">.00 </w:t>
            </w:r>
            <w:r w:rsidR="00E76BD5">
              <w:rPr>
                <w:rFonts w:cs="Arial"/>
                <w:szCs w:val="22"/>
              </w:rPr>
              <w:t>XE</w:t>
            </w:r>
            <w:r w:rsidR="009A658C">
              <w:rPr>
                <w:rStyle w:val="FootnoteReference"/>
                <w:rFonts w:cs="Arial"/>
                <w:szCs w:val="22"/>
              </w:rPr>
              <w:footnoteReference w:id="4"/>
            </w:r>
            <w:r w:rsidR="00E76BD5">
              <w:rPr>
                <w:rFonts w:cs="Arial"/>
                <w:szCs w:val="22"/>
              </w:rPr>
              <w:t xml:space="preserve"> </w:t>
            </w:r>
            <w:r w:rsidR="00C0064B">
              <w:rPr>
                <w:rFonts w:cs="Arial"/>
                <w:szCs w:val="22"/>
              </w:rPr>
              <w:t>Paul</w:t>
            </w:r>
            <w:r w:rsidR="00954A6E">
              <w:rPr>
                <w:rFonts w:cs="Arial"/>
                <w:szCs w:val="22"/>
              </w:rPr>
              <w:t xml:space="preserve"> Reynolds</w:t>
            </w:r>
          </w:p>
          <w:p w14:paraId="62456A6E" w14:textId="33F5829A" w:rsidR="007D2A2A" w:rsidRPr="003E4B04" w:rsidRDefault="007D2A2A" w:rsidP="00E76BD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4694" w:type="dxa"/>
          </w:tcPr>
          <w:p w14:paraId="66E2F6AA" w14:textId="0B669E6B" w:rsidR="00CF255D" w:rsidRDefault="00CF255D" w:rsidP="00505139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</w:t>
            </w:r>
            <w:r w:rsidRPr="00CF255D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0</w:t>
            </w:r>
            <w:r w:rsidRPr="00CF255D">
              <w:rPr>
                <w:rFonts w:cs="Arial"/>
                <w:szCs w:val="22"/>
              </w:rPr>
              <w:t>0 – 1</w:t>
            </w:r>
            <w:r>
              <w:rPr>
                <w:rFonts w:cs="Arial"/>
                <w:szCs w:val="22"/>
              </w:rPr>
              <w:t>5</w:t>
            </w:r>
            <w:r w:rsidRPr="00CF255D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3</w:t>
            </w:r>
            <w:r w:rsidRPr="00CF255D">
              <w:rPr>
                <w:rFonts w:cs="Arial"/>
                <w:szCs w:val="22"/>
              </w:rPr>
              <w:t>0 XE Paul Reynolds</w:t>
            </w:r>
            <w:r>
              <w:rPr>
                <w:rFonts w:cs="Arial"/>
                <w:szCs w:val="22"/>
              </w:rPr>
              <w:t xml:space="preserve"> continued</w:t>
            </w:r>
          </w:p>
          <w:p w14:paraId="12AF880E" w14:textId="41D7B8B1" w:rsidR="00D64CE4" w:rsidRDefault="00C0064B" w:rsidP="00505139">
            <w:pPr>
              <w:jc w:val="left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szCs w:val="22"/>
              </w:rPr>
              <w:t xml:space="preserve">15.30 </w:t>
            </w:r>
            <w:r w:rsidR="00CF255D">
              <w:rPr>
                <w:rFonts w:cs="Arial"/>
                <w:szCs w:val="22"/>
              </w:rPr>
              <w:t xml:space="preserve">– 16.30 </w:t>
            </w:r>
            <w:r w:rsidR="00D64CE4">
              <w:rPr>
                <w:rFonts w:cs="Arial"/>
                <w:szCs w:val="22"/>
              </w:rPr>
              <w:t>E</w:t>
            </w:r>
            <w:r w:rsidR="00A36476">
              <w:rPr>
                <w:rFonts w:cs="Arial"/>
                <w:szCs w:val="22"/>
              </w:rPr>
              <w:t>I</w:t>
            </w:r>
            <w:r w:rsidR="00D64CE4">
              <w:rPr>
                <w:rFonts w:cs="Arial"/>
                <w:szCs w:val="22"/>
              </w:rPr>
              <w:t xml:space="preserve">C of </w:t>
            </w:r>
            <w:r w:rsidR="007841C3">
              <w:rPr>
                <w:rFonts w:cs="Arial"/>
                <w:szCs w:val="22"/>
              </w:rPr>
              <w:t>Laurie Handcock (</w:t>
            </w:r>
            <w:r w:rsidR="00D64CE4">
              <w:rPr>
                <w:rFonts w:cs="Arial"/>
                <w:szCs w:val="22"/>
              </w:rPr>
              <w:t>appellant’s witness on townscape and heritage</w:t>
            </w:r>
            <w:r w:rsidR="007841C3">
              <w:rPr>
                <w:rFonts w:cs="Arial"/>
                <w:szCs w:val="22"/>
              </w:rPr>
              <w:t>)</w:t>
            </w:r>
            <w:r w:rsidR="00D64CE4">
              <w:rPr>
                <w:rStyle w:val="FootnoteReference"/>
                <w:rFonts w:cs="Arial"/>
                <w:i/>
                <w:iCs/>
                <w:szCs w:val="22"/>
              </w:rPr>
              <w:footnoteReference w:id="5"/>
            </w:r>
          </w:p>
          <w:p w14:paraId="4F58AC71" w14:textId="2D1623B2" w:rsidR="00013BE7" w:rsidRPr="00AA051B" w:rsidRDefault="00AA051B" w:rsidP="00505139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E55B04">
              <w:rPr>
                <w:rFonts w:cs="Arial"/>
                <w:szCs w:val="22"/>
              </w:rPr>
              <w:t>6</w:t>
            </w:r>
            <w:r>
              <w:rPr>
                <w:rFonts w:cs="Arial"/>
                <w:szCs w:val="22"/>
              </w:rPr>
              <w:t>.</w:t>
            </w:r>
            <w:r w:rsidR="00E55B04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0 – 17.00 XE of Laurie Handcock</w:t>
            </w:r>
          </w:p>
        </w:tc>
      </w:tr>
    </w:tbl>
    <w:p w14:paraId="7B007154" w14:textId="0F2356DA" w:rsidR="00013BE7" w:rsidRPr="003E4B04" w:rsidRDefault="00013BE7" w:rsidP="00013BE7">
      <w:pPr>
        <w:jc w:val="left"/>
        <w:rPr>
          <w:szCs w:val="22"/>
        </w:rPr>
      </w:pPr>
      <w:r>
        <w:rPr>
          <w:rFonts w:cs="Arial"/>
          <w:b/>
          <w:szCs w:val="22"/>
        </w:rPr>
        <w:br/>
      </w:r>
      <w:r w:rsidRPr="003E4B04">
        <w:rPr>
          <w:rFonts w:cs="Arial"/>
          <w:b/>
          <w:szCs w:val="22"/>
        </w:rPr>
        <w:t xml:space="preserve">Day </w:t>
      </w:r>
      <w:r>
        <w:rPr>
          <w:rFonts w:cs="Arial"/>
          <w:b/>
          <w:szCs w:val="22"/>
        </w:rPr>
        <w:t>3</w:t>
      </w:r>
      <w:r w:rsidRPr="003E4B04">
        <w:rPr>
          <w:rFonts w:cs="Arial"/>
          <w:b/>
          <w:szCs w:val="22"/>
        </w:rPr>
        <w:t xml:space="preserve"> – </w:t>
      </w:r>
      <w:r w:rsidR="0064316E">
        <w:rPr>
          <w:rFonts w:cs="Arial"/>
          <w:b/>
          <w:szCs w:val="22"/>
        </w:rPr>
        <w:t>Thursday 4 August</w:t>
      </w:r>
      <w:r>
        <w:rPr>
          <w:rFonts w:cs="Arial"/>
          <w:b/>
          <w:szCs w:val="22"/>
        </w:rPr>
        <w:t xml:space="preserve"> 2022</w:t>
      </w: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726"/>
      </w:tblGrid>
      <w:tr w:rsidR="00013BE7" w:rsidRPr="003E4B04" w14:paraId="66D0C881" w14:textId="77777777" w:rsidTr="00505139">
        <w:trPr>
          <w:trHeight w:val="355"/>
        </w:trPr>
        <w:tc>
          <w:tcPr>
            <w:tcW w:w="4680" w:type="dxa"/>
            <w:shd w:val="clear" w:color="auto" w:fill="404040"/>
          </w:tcPr>
          <w:p w14:paraId="5B08A78A" w14:textId="77777777" w:rsidR="00013BE7" w:rsidRPr="003E4B04" w:rsidRDefault="00013BE7" w:rsidP="00505139">
            <w:pPr>
              <w:jc w:val="left"/>
              <w:rPr>
                <w:rFonts w:cs="Arial"/>
                <w:b/>
                <w:color w:val="FFFFFF"/>
                <w:szCs w:val="22"/>
              </w:rPr>
            </w:pPr>
            <w:r w:rsidRPr="003E4B04">
              <w:rPr>
                <w:rFonts w:cs="Arial"/>
                <w:b/>
                <w:color w:val="FFFFFF"/>
                <w:szCs w:val="22"/>
              </w:rPr>
              <w:t xml:space="preserve">Morning </w:t>
            </w:r>
          </w:p>
        </w:tc>
        <w:tc>
          <w:tcPr>
            <w:tcW w:w="4726" w:type="dxa"/>
            <w:shd w:val="clear" w:color="auto" w:fill="404040"/>
          </w:tcPr>
          <w:p w14:paraId="76103511" w14:textId="77777777" w:rsidR="00013BE7" w:rsidRPr="003E4B04" w:rsidRDefault="00013BE7" w:rsidP="00505139">
            <w:pPr>
              <w:jc w:val="left"/>
              <w:rPr>
                <w:rFonts w:cs="Arial"/>
                <w:b/>
                <w:color w:val="FFFFFF"/>
                <w:szCs w:val="22"/>
              </w:rPr>
            </w:pPr>
            <w:r w:rsidRPr="003E4B04">
              <w:rPr>
                <w:rFonts w:cs="Arial"/>
                <w:b/>
                <w:color w:val="FFFFFF"/>
                <w:szCs w:val="22"/>
              </w:rPr>
              <w:t xml:space="preserve">Afternoon </w:t>
            </w:r>
          </w:p>
        </w:tc>
      </w:tr>
      <w:tr w:rsidR="00013BE7" w:rsidRPr="003E4B04" w14:paraId="5FD5B30D" w14:textId="77777777" w:rsidTr="00505139">
        <w:trPr>
          <w:trHeight w:val="851"/>
        </w:trPr>
        <w:tc>
          <w:tcPr>
            <w:tcW w:w="4680" w:type="dxa"/>
          </w:tcPr>
          <w:p w14:paraId="4759A050" w14:textId="611D3A4C" w:rsidR="00E3411D" w:rsidRDefault="00043D67" w:rsidP="00381C7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09</w:t>
            </w:r>
            <w:r w:rsidRPr="00043D67">
              <w:rPr>
                <w:rFonts w:cs="Arial"/>
                <w:szCs w:val="22"/>
              </w:rPr>
              <w:t xml:space="preserve">.30 – </w:t>
            </w:r>
            <w:r w:rsidR="00D75E61">
              <w:rPr>
                <w:rFonts w:cs="Arial"/>
                <w:szCs w:val="22"/>
              </w:rPr>
              <w:t>1</w:t>
            </w:r>
            <w:r w:rsidR="004B1379">
              <w:rPr>
                <w:rFonts w:cs="Arial"/>
                <w:szCs w:val="22"/>
              </w:rPr>
              <w:t>0</w:t>
            </w:r>
            <w:r w:rsidRPr="00043D67">
              <w:rPr>
                <w:rFonts w:cs="Arial"/>
                <w:szCs w:val="22"/>
              </w:rPr>
              <w:t>.</w:t>
            </w:r>
            <w:r w:rsidR="004B1379">
              <w:rPr>
                <w:rFonts w:cs="Arial"/>
                <w:szCs w:val="22"/>
              </w:rPr>
              <w:t>1</w:t>
            </w:r>
            <w:r w:rsidR="004B1379">
              <w:rPr>
                <w:szCs w:val="22"/>
              </w:rPr>
              <w:t>5</w:t>
            </w:r>
            <w:r w:rsidRPr="00043D67">
              <w:rPr>
                <w:rFonts w:cs="Arial"/>
                <w:szCs w:val="22"/>
              </w:rPr>
              <w:t xml:space="preserve"> EIC of Laurie Handcock </w:t>
            </w:r>
            <w:r w:rsidR="00E3411D">
              <w:rPr>
                <w:rFonts w:cs="Arial"/>
                <w:szCs w:val="22"/>
              </w:rPr>
              <w:t>continued</w:t>
            </w:r>
          </w:p>
          <w:p w14:paraId="1F01AB21" w14:textId="59EBD5BD" w:rsidR="00381C70" w:rsidRDefault="004B1379" w:rsidP="00381C70">
            <w:pPr>
              <w:jc w:val="left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>
              <w:rPr>
                <w:szCs w:val="22"/>
              </w:rPr>
              <w:t>0</w:t>
            </w:r>
            <w:r w:rsidR="00D75E61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</w:t>
            </w:r>
            <w:r>
              <w:rPr>
                <w:szCs w:val="22"/>
              </w:rPr>
              <w:t>5</w:t>
            </w:r>
            <w:r w:rsidR="00D75E61">
              <w:rPr>
                <w:rFonts w:cs="Arial"/>
                <w:szCs w:val="22"/>
              </w:rPr>
              <w:t xml:space="preserve"> – 13.00</w:t>
            </w:r>
            <w:r w:rsidR="00381C70">
              <w:rPr>
                <w:rFonts w:cs="Arial"/>
                <w:szCs w:val="22"/>
              </w:rPr>
              <w:t xml:space="preserve"> XE </w:t>
            </w:r>
            <w:r w:rsidR="003A2D2B">
              <w:rPr>
                <w:rFonts w:cs="Arial"/>
                <w:szCs w:val="22"/>
              </w:rPr>
              <w:t xml:space="preserve">of Laurie Handcock </w:t>
            </w:r>
          </w:p>
          <w:p w14:paraId="57EA47E2" w14:textId="65A76038" w:rsidR="00013BE7" w:rsidRPr="003E4B04" w:rsidRDefault="00013BE7" w:rsidP="002F4F8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4726" w:type="dxa"/>
          </w:tcPr>
          <w:p w14:paraId="6B6A503D" w14:textId="77777777" w:rsidR="00765AEB" w:rsidRDefault="007C451B" w:rsidP="00505139">
            <w:pPr>
              <w:jc w:val="left"/>
              <w:rPr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>
              <w:rPr>
                <w:szCs w:val="22"/>
              </w:rPr>
              <w:t>4.00</w:t>
            </w:r>
            <w:r w:rsidRPr="007C451B">
              <w:rPr>
                <w:rFonts w:cs="Arial"/>
                <w:szCs w:val="22"/>
              </w:rPr>
              <w:t xml:space="preserve"> – 1</w:t>
            </w:r>
            <w:r w:rsidR="00765AEB">
              <w:rPr>
                <w:rFonts w:cs="Arial"/>
                <w:szCs w:val="22"/>
              </w:rPr>
              <w:t>5</w:t>
            </w:r>
            <w:r w:rsidRPr="007C451B">
              <w:rPr>
                <w:rFonts w:cs="Arial"/>
                <w:szCs w:val="22"/>
              </w:rPr>
              <w:t>.00 XE of Laurie Handcock</w:t>
            </w:r>
            <w:r>
              <w:rPr>
                <w:rFonts w:cs="Arial"/>
                <w:szCs w:val="22"/>
              </w:rPr>
              <w:t xml:space="preserve"> c</w:t>
            </w:r>
            <w:r>
              <w:rPr>
                <w:szCs w:val="22"/>
              </w:rPr>
              <w:t xml:space="preserve">ontinued </w:t>
            </w:r>
          </w:p>
          <w:p w14:paraId="5FB71EF0" w14:textId="5D351C6C" w:rsidR="00D75E61" w:rsidRDefault="00765AEB" w:rsidP="00505139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15.</w:t>
            </w:r>
            <w:r w:rsidR="00937F4F">
              <w:rPr>
                <w:rFonts w:cs="Arial"/>
                <w:szCs w:val="22"/>
              </w:rPr>
              <w:t>3</w:t>
            </w:r>
            <w:r>
              <w:rPr>
                <w:rFonts w:cs="Arial"/>
                <w:szCs w:val="22"/>
              </w:rPr>
              <w:t>0</w:t>
            </w:r>
            <w:r w:rsidR="00D75E61">
              <w:rPr>
                <w:rFonts w:cs="Arial"/>
                <w:szCs w:val="22"/>
              </w:rPr>
              <w:t xml:space="preserve"> – </w:t>
            </w:r>
            <w:r w:rsidR="00937F4F">
              <w:rPr>
                <w:rFonts w:cs="Arial"/>
                <w:szCs w:val="22"/>
              </w:rPr>
              <w:t>16</w:t>
            </w:r>
            <w:r w:rsidR="00D75E61">
              <w:rPr>
                <w:rFonts w:cs="Arial"/>
                <w:szCs w:val="22"/>
              </w:rPr>
              <w:t>.00 EIC of Brian Tracey (appellant’s witness on design)</w:t>
            </w:r>
          </w:p>
          <w:p w14:paraId="51D47D3F" w14:textId="7B174971" w:rsidR="00013BE7" w:rsidRPr="003E4B04" w:rsidRDefault="00013BE7" w:rsidP="00937F4F">
            <w:pPr>
              <w:jc w:val="left"/>
              <w:rPr>
                <w:rFonts w:cs="Arial"/>
                <w:szCs w:val="22"/>
              </w:rPr>
            </w:pPr>
          </w:p>
        </w:tc>
      </w:tr>
    </w:tbl>
    <w:p w14:paraId="593C11F4" w14:textId="77777777" w:rsidR="00937F4F" w:rsidRDefault="00937F4F" w:rsidP="00013BE7">
      <w:pPr>
        <w:rPr>
          <w:rFonts w:cs="Arial"/>
          <w:b/>
          <w:szCs w:val="22"/>
        </w:rPr>
      </w:pPr>
    </w:p>
    <w:p w14:paraId="339B42E6" w14:textId="7089A916" w:rsidR="00013BE7" w:rsidRPr="003E4B04" w:rsidRDefault="00937F4F" w:rsidP="00013BE7">
      <w:pPr>
        <w:rPr>
          <w:szCs w:val="22"/>
        </w:rPr>
      </w:pPr>
      <w:r>
        <w:rPr>
          <w:rFonts w:cs="Arial"/>
          <w:b/>
          <w:szCs w:val="22"/>
        </w:rPr>
        <w:br w:type="page"/>
      </w:r>
      <w:r w:rsidR="00013BE7" w:rsidRPr="003E4B04">
        <w:rPr>
          <w:rFonts w:cs="Arial"/>
          <w:b/>
          <w:szCs w:val="22"/>
        </w:rPr>
        <w:lastRenderedPageBreak/>
        <w:t xml:space="preserve">Day </w:t>
      </w:r>
      <w:r w:rsidR="00013BE7">
        <w:rPr>
          <w:rFonts w:cs="Arial"/>
          <w:b/>
          <w:szCs w:val="22"/>
        </w:rPr>
        <w:t>4</w:t>
      </w:r>
      <w:r w:rsidR="00013BE7" w:rsidRPr="003E4B04">
        <w:rPr>
          <w:rFonts w:cs="Arial"/>
          <w:b/>
          <w:szCs w:val="22"/>
        </w:rPr>
        <w:t xml:space="preserve"> – </w:t>
      </w:r>
      <w:r w:rsidR="000775F3">
        <w:rPr>
          <w:rFonts w:cs="Arial"/>
          <w:b/>
          <w:szCs w:val="22"/>
        </w:rPr>
        <w:t>Friday 5 August</w:t>
      </w:r>
      <w:r w:rsidR="00013BE7">
        <w:rPr>
          <w:rFonts w:cs="Arial"/>
          <w:b/>
          <w:szCs w:val="22"/>
        </w:rPr>
        <w:t xml:space="preserve"> 2022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013BE7" w:rsidRPr="003E4B04" w14:paraId="5D03960A" w14:textId="77777777" w:rsidTr="00505139">
        <w:trPr>
          <w:trHeight w:val="355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333333"/>
          </w:tcPr>
          <w:p w14:paraId="66623C68" w14:textId="77777777" w:rsidR="00013BE7" w:rsidRPr="003E4B04" w:rsidRDefault="00013BE7" w:rsidP="00505139">
            <w:pPr>
              <w:jc w:val="left"/>
              <w:rPr>
                <w:rFonts w:cs="Arial"/>
                <w:b/>
                <w:color w:val="FFFFFF"/>
                <w:szCs w:val="22"/>
              </w:rPr>
            </w:pPr>
            <w:r w:rsidRPr="003E4B04">
              <w:rPr>
                <w:rFonts w:cs="Arial"/>
                <w:b/>
                <w:color w:val="FFFFFF"/>
                <w:szCs w:val="22"/>
              </w:rPr>
              <w:t xml:space="preserve">Morning  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333333"/>
          </w:tcPr>
          <w:p w14:paraId="61B44D3A" w14:textId="77777777" w:rsidR="00013BE7" w:rsidRPr="003E4B04" w:rsidRDefault="00013BE7" w:rsidP="00505139">
            <w:pPr>
              <w:jc w:val="left"/>
              <w:rPr>
                <w:rFonts w:cs="Arial"/>
                <w:b/>
                <w:color w:val="FFFFFF"/>
                <w:szCs w:val="22"/>
              </w:rPr>
            </w:pPr>
            <w:r w:rsidRPr="003E4B04">
              <w:rPr>
                <w:rFonts w:cs="Arial"/>
                <w:b/>
                <w:color w:val="FFFFFF"/>
                <w:szCs w:val="22"/>
              </w:rPr>
              <w:t xml:space="preserve">Afternoon </w:t>
            </w:r>
          </w:p>
        </w:tc>
      </w:tr>
      <w:tr w:rsidR="00013BE7" w:rsidRPr="003E4B04" w14:paraId="2D4F2F95" w14:textId="77777777" w:rsidTr="00505139">
        <w:trPr>
          <w:trHeight w:val="929"/>
        </w:trPr>
        <w:tc>
          <w:tcPr>
            <w:tcW w:w="4680" w:type="dxa"/>
          </w:tcPr>
          <w:p w14:paraId="728034DF" w14:textId="71C6BD79" w:rsidR="00937F4F" w:rsidRPr="00F319AE" w:rsidRDefault="00937F4F" w:rsidP="00937F4F">
            <w:pPr>
              <w:jc w:val="left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szCs w:val="22"/>
              </w:rPr>
              <w:t>09.15</w:t>
            </w:r>
            <w:r w:rsidRPr="009A658C">
              <w:rPr>
                <w:rFonts w:cs="Arial"/>
                <w:szCs w:val="22"/>
              </w:rPr>
              <w:t xml:space="preserve"> – </w:t>
            </w:r>
            <w:r w:rsidR="00F07182">
              <w:rPr>
                <w:rFonts w:cs="Arial"/>
                <w:szCs w:val="22"/>
              </w:rPr>
              <w:t>12</w:t>
            </w:r>
            <w:r w:rsidRPr="009A658C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00</w:t>
            </w:r>
            <w:r w:rsidRPr="009A658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XE of Brian Tracey</w:t>
            </w:r>
          </w:p>
          <w:p w14:paraId="297BA84C" w14:textId="2FB56678" w:rsidR="00013BE7" w:rsidRPr="003E4B04" w:rsidRDefault="00937F4F" w:rsidP="002654DE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F07182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.15</w:t>
            </w:r>
            <w:r w:rsidR="00013BE7">
              <w:rPr>
                <w:rFonts w:cs="Arial"/>
                <w:szCs w:val="22"/>
              </w:rPr>
              <w:t xml:space="preserve"> –</w:t>
            </w:r>
            <w:r w:rsidR="002654DE">
              <w:rPr>
                <w:rFonts w:cs="Arial"/>
                <w:szCs w:val="22"/>
              </w:rPr>
              <w:t xml:space="preserve"> </w:t>
            </w:r>
            <w:r w:rsidR="00013BE7">
              <w:rPr>
                <w:rFonts w:cs="Arial"/>
                <w:szCs w:val="22"/>
              </w:rPr>
              <w:t>1</w:t>
            </w:r>
            <w:r w:rsidR="00F07182">
              <w:rPr>
                <w:rFonts w:cs="Arial"/>
                <w:szCs w:val="22"/>
              </w:rPr>
              <w:t>4</w:t>
            </w:r>
            <w:r w:rsidR="007248D9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15</w:t>
            </w:r>
            <w:r w:rsidR="00013BE7">
              <w:rPr>
                <w:rFonts w:cs="Arial"/>
                <w:szCs w:val="22"/>
              </w:rPr>
              <w:t xml:space="preserve"> – </w:t>
            </w:r>
            <w:r w:rsidR="007A4D68">
              <w:rPr>
                <w:rFonts w:cs="Arial"/>
                <w:szCs w:val="22"/>
              </w:rPr>
              <w:t xml:space="preserve">Housing land supply roundtable </w:t>
            </w:r>
            <w:r w:rsidR="00EE0E03">
              <w:rPr>
                <w:rFonts w:cs="Arial"/>
                <w:szCs w:val="22"/>
              </w:rPr>
              <w:t>discussio</w:t>
            </w:r>
            <w:r w:rsidR="002654DE">
              <w:rPr>
                <w:rFonts w:cs="Arial"/>
                <w:szCs w:val="22"/>
              </w:rPr>
              <w:t>n</w:t>
            </w:r>
          </w:p>
        </w:tc>
        <w:tc>
          <w:tcPr>
            <w:tcW w:w="4680" w:type="dxa"/>
            <w:shd w:val="clear" w:color="auto" w:fill="auto"/>
          </w:tcPr>
          <w:p w14:paraId="07F43618" w14:textId="376C8334" w:rsidR="00013BE7" w:rsidRDefault="007A4D68" w:rsidP="00505139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Travel</w:t>
            </w:r>
          </w:p>
          <w:p w14:paraId="2C2AB408" w14:textId="77777777" w:rsidR="00F149B4" w:rsidRDefault="00F149B4" w:rsidP="00505139">
            <w:pPr>
              <w:jc w:val="left"/>
              <w:rPr>
                <w:rFonts w:cs="Arial"/>
                <w:szCs w:val="22"/>
              </w:rPr>
            </w:pPr>
          </w:p>
          <w:p w14:paraId="3ECBD8F6" w14:textId="77777777" w:rsidR="00013BE7" w:rsidRPr="003E4B04" w:rsidRDefault="00013BE7" w:rsidP="00505139">
            <w:pPr>
              <w:pStyle w:val="PlainText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40AAEA11" w14:textId="77777777" w:rsidR="004F3E44" w:rsidRDefault="004F3E44" w:rsidP="00013BE7">
      <w:pPr>
        <w:rPr>
          <w:rFonts w:cs="Arial"/>
          <w:bCs/>
          <w:szCs w:val="22"/>
        </w:rPr>
      </w:pPr>
    </w:p>
    <w:p w14:paraId="51E13547" w14:textId="041B2D85" w:rsidR="00013BE7" w:rsidRPr="003E4B04" w:rsidRDefault="00013BE7" w:rsidP="00013BE7">
      <w:pPr>
        <w:rPr>
          <w:szCs w:val="22"/>
        </w:rPr>
      </w:pPr>
      <w:r w:rsidRPr="003E4B04">
        <w:rPr>
          <w:rFonts w:cs="Arial"/>
          <w:b/>
          <w:szCs w:val="22"/>
        </w:rPr>
        <w:t xml:space="preserve">Day </w:t>
      </w:r>
      <w:r>
        <w:rPr>
          <w:rFonts w:cs="Arial"/>
          <w:b/>
          <w:szCs w:val="22"/>
        </w:rPr>
        <w:t>5</w:t>
      </w:r>
      <w:r w:rsidRPr="003E4B04">
        <w:rPr>
          <w:rFonts w:cs="Arial"/>
          <w:b/>
          <w:szCs w:val="22"/>
        </w:rPr>
        <w:t xml:space="preserve"> – </w:t>
      </w:r>
      <w:r>
        <w:rPr>
          <w:rFonts w:cs="Arial"/>
          <w:b/>
          <w:szCs w:val="22"/>
        </w:rPr>
        <w:t xml:space="preserve">Tuesday </w:t>
      </w:r>
      <w:r w:rsidR="00997A4A">
        <w:rPr>
          <w:rFonts w:cs="Arial"/>
          <w:b/>
          <w:szCs w:val="22"/>
        </w:rPr>
        <w:t>9 August</w:t>
      </w:r>
      <w:r>
        <w:rPr>
          <w:rFonts w:cs="Arial"/>
          <w:b/>
          <w:szCs w:val="22"/>
        </w:rPr>
        <w:t xml:space="preserve"> 2022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013BE7" w:rsidRPr="003E4B04" w14:paraId="143C60D1" w14:textId="77777777" w:rsidTr="00505139">
        <w:trPr>
          <w:trHeight w:val="355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333333"/>
          </w:tcPr>
          <w:p w14:paraId="47C5CFF1" w14:textId="77777777" w:rsidR="00013BE7" w:rsidRPr="003E4B04" w:rsidRDefault="00013BE7" w:rsidP="00505139">
            <w:pPr>
              <w:jc w:val="left"/>
              <w:rPr>
                <w:rFonts w:cs="Arial"/>
                <w:b/>
                <w:color w:val="FFFFFF"/>
                <w:szCs w:val="22"/>
              </w:rPr>
            </w:pPr>
            <w:r w:rsidRPr="003E4B04">
              <w:rPr>
                <w:rFonts w:cs="Arial"/>
                <w:b/>
                <w:color w:val="FFFFFF"/>
                <w:szCs w:val="22"/>
              </w:rPr>
              <w:t xml:space="preserve">Morning  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333333"/>
          </w:tcPr>
          <w:p w14:paraId="0AC720A7" w14:textId="77777777" w:rsidR="00013BE7" w:rsidRPr="003E4B04" w:rsidRDefault="00013BE7" w:rsidP="00505139">
            <w:pPr>
              <w:jc w:val="left"/>
              <w:rPr>
                <w:rFonts w:cs="Arial"/>
                <w:b/>
                <w:color w:val="FFFFFF"/>
                <w:szCs w:val="22"/>
              </w:rPr>
            </w:pPr>
            <w:r w:rsidRPr="003E4B04">
              <w:rPr>
                <w:rFonts w:cs="Arial"/>
                <w:b/>
                <w:color w:val="FFFFFF"/>
                <w:szCs w:val="22"/>
              </w:rPr>
              <w:t xml:space="preserve">Afternoon </w:t>
            </w:r>
          </w:p>
        </w:tc>
      </w:tr>
      <w:tr w:rsidR="00013BE7" w:rsidRPr="003E4B04" w14:paraId="1DAEABB7" w14:textId="77777777" w:rsidTr="00505139">
        <w:trPr>
          <w:trHeight w:val="929"/>
        </w:trPr>
        <w:tc>
          <w:tcPr>
            <w:tcW w:w="4680" w:type="dxa"/>
          </w:tcPr>
          <w:p w14:paraId="6B5AE39A" w14:textId="402B591F" w:rsidR="00013BE7" w:rsidRDefault="00013BE7" w:rsidP="00505139">
            <w:pPr>
              <w:jc w:val="left"/>
              <w:rPr>
                <w:rFonts w:cs="Arial"/>
                <w:szCs w:val="22"/>
              </w:rPr>
            </w:pPr>
            <w:r w:rsidRPr="003E4B04">
              <w:rPr>
                <w:rFonts w:cs="Arial"/>
                <w:szCs w:val="22"/>
              </w:rPr>
              <w:t>09.30 – 1</w:t>
            </w:r>
            <w:r>
              <w:rPr>
                <w:rFonts w:cs="Arial"/>
                <w:szCs w:val="22"/>
              </w:rPr>
              <w:t>3</w:t>
            </w:r>
            <w:r w:rsidRPr="003E4B0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0</w:t>
            </w:r>
            <w:r w:rsidRPr="003E4B04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 xml:space="preserve"> EIC and XE of </w:t>
            </w:r>
            <w:r w:rsidR="003E462D">
              <w:rPr>
                <w:rFonts w:cs="Arial"/>
                <w:szCs w:val="22"/>
              </w:rPr>
              <w:t>Elizabeth Reynolds (</w:t>
            </w:r>
            <w:r w:rsidR="00997A4A">
              <w:rPr>
                <w:rFonts w:cs="Arial"/>
                <w:szCs w:val="22"/>
              </w:rPr>
              <w:t>Council</w:t>
            </w:r>
            <w:r>
              <w:rPr>
                <w:rFonts w:cs="Arial"/>
                <w:szCs w:val="22"/>
              </w:rPr>
              <w:t xml:space="preserve">’s </w:t>
            </w:r>
            <w:r w:rsidR="00601C3A">
              <w:rPr>
                <w:rFonts w:cs="Arial"/>
                <w:szCs w:val="22"/>
              </w:rPr>
              <w:t xml:space="preserve">planning </w:t>
            </w:r>
            <w:r>
              <w:rPr>
                <w:rFonts w:cs="Arial"/>
                <w:szCs w:val="22"/>
              </w:rPr>
              <w:t>witness</w:t>
            </w:r>
            <w:r w:rsidR="003E462D">
              <w:rPr>
                <w:rFonts w:cs="Arial"/>
                <w:szCs w:val="22"/>
              </w:rPr>
              <w:t>)</w:t>
            </w:r>
          </w:p>
          <w:p w14:paraId="18DA7532" w14:textId="77777777" w:rsidR="00013BE7" w:rsidRPr="003E4B04" w:rsidRDefault="00013BE7" w:rsidP="0050513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14:paraId="0AEF697E" w14:textId="27AD8B33" w:rsidR="00013BE7" w:rsidRPr="003E4B04" w:rsidRDefault="006122BA" w:rsidP="00505139">
            <w:pPr>
              <w:pStyle w:val="PlainText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6122BA">
              <w:rPr>
                <w:rFonts w:ascii="Verdana" w:hAnsi="Verdana" w:cs="Arial"/>
                <w:sz w:val="22"/>
                <w:szCs w:val="22"/>
              </w:rPr>
              <w:t xml:space="preserve">14.00 </w:t>
            </w:r>
            <w:r w:rsidR="00B06E61">
              <w:rPr>
                <w:rFonts w:ascii="Verdana" w:hAnsi="Verdana" w:cs="Arial"/>
                <w:sz w:val="22"/>
                <w:szCs w:val="22"/>
              </w:rPr>
              <w:t>– 1</w:t>
            </w:r>
            <w:r w:rsidR="00533996">
              <w:rPr>
                <w:rFonts w:ascii="Verdana" w:hAnsi="Verdana" w:cs="Arial"/>
                <w:sz w:val="22"/>
                <w:szCs w:val="22"/>
              </w:rPr>
              <w:t>7</w:t>
            </w:r>
            <w:r w:rsidR="00B06E61">
              <w:rPr>
                <w:rFonts w:ascii="Verdana" w:hAnsi="Verdana" w:cs="Arial"/>
                <w:sz w:val="22"/>
                <w:szCs w:val="22"/>
              </w:rPr>
              <w:t>.</w:t>
            </w:r>
            <w:r w:rsidR="00533996">
              <w:rPr>
                <w:rFonts w:ascii="Verdana" w:hAnsi="Verdana" w:cs="Arial"/>
                <w:sz w:val="22"/>
                <w:szCs w:val="22"/>
              </w:rPr>
              <w:t>0</w:t>
            </w:r>
            <w:r w:rsidR="00B06E61">
              <w:rPr>
                <w:rFonts w:ascii="Verdana" w:hAnsi="Verdana" w:cs="Arial"/>
                <w:sz w:val="22"/>
                <w:szCs w:val="22"/>
              </w:rPr>
              <w:t xml:space="preserve">0 </w:t>
            </w:r>
            <w:r w:rsidR="00601C3A" w:rsidRPr="00601C3A">
              <w:rPr>
                <w:rFonts w:ascii="Verdana" w:hAnsi="Verdana" w:cs="Arial"/>
                <w:sz w:val="22"/>
                <w:szCs w:val="22"/>
              </w:rPr>
              <w:t xml:space="preserve">EIC and XE of </w:t>
            </w:r>
            <w:r w:rsidR="00EB1085">
              <w:rPr>
                <w:rFonts w:ascii="Verdana" w:hAnsi="Verdana" w:cs="Arial"/>
                <w:sz w:val="22"/>
                <w:szCs w:val="22"/>
              </w:rPr>
              <w:t>John Mumby (</w:t>
            </w:r>
            <w:r w:rsidR="00533996">
              <w:rPr>
                <w:rFonts w:ascii="Verdana" w:hAnsi="Verdana" w:cs="Arial"/>
                <w:sz w:val="22"/>
                <w:szCs w:val="22"/>
              </w:rPr>
              <w:t xml:space="preserve">appellant’s </w:t>
            </w:r>
            <w:r w:rsidR="00601C3A" w:rsidRPr="00601C3A">
              <w:rPr>
                <w:rFonts w:ascii="Verdana" w:hAnsi="Verdana" w:cs="Arial"/>
                <w:sz w:val="22"/>
                <w:szCs w:val="22"/>
              </w:rPr>
              <w:t>planning</w:t>
            </w:r>
            <w:r w:rsidR="00601C3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601C3A" w:rsidRPr="00601C3A">
              <w:rPr>
                <w:rFonts w:ascii="Verdana" w:hAnsi="Verdana" w:cs="Arial"/>
                <w:sz w:val="22"/>
                <w:szCs w:val="22"/>
              </w:rPr>
              <w:t>witness</w:t>
            </w:r>
            <w:r w:rsidR="00EB1085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</w:tr>
    </w:tbl>
    <w:p w14:paraId="04EE56AC" w14:textId="77777777" w:rsidR="001D1822" w:rsidRDefault="001D1822" w:rsidP="00D81AF0">
      <w:pPr>
        <w:jc w:val="left"/>
        <w:rPr>
          <w:b/>
          <w:bCs/>
          <w:szCs w:val="22"/>
        </w:rPr>
      </w:pPr>
    </w:p>
    <w:p w14:paraId="7EF3D3B8" w14:textId="2D22E5A5" w:rsidR="008265B5" w:rsidRPr="00AB28A8" w:rsidRDefault="008265B5" w:rsidP="00D81AF0">
      <w:pPr>
        <w:jc w:val="left"/>
        <w:rPr>
          <w:b/>
          <w:bCs/>
          <w:szCs w:val="22"/>
        </w:rPr>
      </w:pPr>
      <w:r w:rsidRPr="00AB28A8">
        <w:rPr>
          <w:b/>
          <w:bCs/>
          <w:szCs w:val="22"/>
        </w:rPr>
        <w:t xml:space="preserve">Day </w:t>
      </w:r>
      <w:r w:rsidR="001D1822">
        <w:rPr>
          <w:b/>
          <w:bCs/>
          <w:szCs w:val="22"/>
        </w:rPr>
        <w:t>6</w:t>
      </w:r>
      <w:r w:rsidR="00AB28A8" w:rsidRPr="00AB28A8">
        <w:rPr>
          <w:b/>
          <w:bCs/>
          <w:szCs w:val="22"/>
        </w:rPr>
        <w:t xml:space="preserve"> – Thursday 11 August 2022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8265B5" w:rsidRPr="003E4B04" w14:paraId="72D7EC7D" w14:textId="77777777" w:rsidTr="00172677">
        <w:trPr>
          <w:trHeight w:val="355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333333"/>
          </w:tcPr>
          <w:p w14:paraId="1DE64560" w14:textId="77777777" w:rsidR="008265B5" w:rsidRPr="003E4B04" w:rsidRDefault="008265B5" w:rsidP="00172677">
            <w:pPr>
              <w:jc w:val="left"/>
              <w:rPr>
                <w:rFonts w:cs="Arial"/>
                <w:b/>
                <w:color w:val="FFFFFF"/>
                <w:szCs w:val="22"/>
              </w:rPr>
            </w:pPr>
            <w:r w:rsidRPr="003E4B04">
              <w:rPr>
                <w:rFonts w:cs="Arial"/>
                <w:b/>
                <w:color w:val="FFFFFF"/>
                <w:szCs w:val="22"/>
              </w:rPr>
              <w:t xml:space="preserve">Morning  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333333"/>
          </w:tcPr>
          <w:p w14:paraId="2600415A" w14:textId="77777777" w:rsidR="008265B5" w:rsidRPr="003E4B04" w:rsidRDefault="008265B5" w:rsidP="00172677">
            <w:pPr>
              <w:jc w:val="left"/>
              <w:rPr>
                <w:rFonts w:cs="Arial"/>
                <w:b/>
                <w:color w:val="FFFFFF"/>
                <w:szCs w:val="22"/>
              </w:rPr>
            </w:pPr>
            <w:r w:rsidRPr="003E4B04">
              <w:rPr>
                <w:rFonts w:cs="Arial"/>
                <w:b/>
                <w:color w:val="FFFFFF"/>
                <w:szCs w:val="22"/>
              </w:rPr>
              <w:t xml:space="preserve">Afternoon </w:t>
            </w:r>
          </w:p>
        </w:tc>
      </w:tr>
      <w:tr w:rsidR="008265B5" w:rsidRPr="003E4B04" w14:paraId="5957921B" w14:textId="77777777" w:rsidTr="00172677">
        <w:trPr>
          <w:trHeight w:val="929"/>
        </w:trPr>
        <w:tc>
          <w:tcPr>
            <w:tcW w:w="4680" w:type="dxa"/>
          </w:tcPr>
          <w:p w14:paraId="60986C99" w14:textId="6ADBA960" w:rsidR="008265B5" w:rsidRDefault="008265B5" w:rsidP="00172677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09.30 – 11.00 - Round table discussion</w:t>
            </w:r>
            <w:r w:rsidR="003609D4">
              <w:rPr>
                <w:rFonts w:cs="Arial"/>
                <w:szCs w:val="22"/>
              </w:rPr>
              <w:t>s</w:t>
            </w:r>
            <w:r w:rsidR="00F575C3">
              <w:rPr>
                <w:rFonts w:cs="Arial"/>
                <w:szCs w:val="22"/>
              </w:rPr>
              <w:t xml:space="preserve"> </w:t>
            </w:r>
            <w:r w:rsidR="00A06D1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on S106 obligations and conditions</w:t>
            </w:r>
            <w:r w:rsidR="00AB28A8">
              <w:rPr>
                <w:rStyle w:val="FootnoteReference"/>
                <w:rFonts w:cs="Arial"/>
                <w:szCs w:val="22"/>
              </w:rPr>
              <w:footnoteReference w:id="6"/>
            </w:r>
          </w:p>
          <w:p w14:paraId="528B06B8" w14:textId="1159C637" w:rsidR="008265B5" w:rsidRPr="003E4B04" w:rsidRDefault="008265B5" w:rsidP="00172677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11.30 – 13.30 Closings</w:t>
            </w:r>
            <w:r w:rsidR="00AB28A8">
              <w:rPr>
                <w:rStyle w:val="FootnoteReference"/>
                <w:rFonts w:cs="Arial"/>
                <w:szCs w:val="22"/>
              </w:rPr>
              <w:footnoteReference w:id="7"/>
            </w:r>
          </w:p>
          <w:p w14:paraId="3A8D9237" w14:textId="77777777" w:rsidR="008265B5" w:rsidRPr="003E4B04" w:rsidRDefault="008265B5" w:rsidP="00172677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14:paraId="642F2BDC" w14:textId="77777777" w:rsidR="008265B5" w:rsidRDefault="008265B5" w:rsidP="00172677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Reserve</w:t>
            </w:r>
          </w:p>
          <w:p w14:paraId="00B275A3" w14:textId="77777777" w:rsidR="008265B5" w:rsidRPr="003E4B04" w:rsidRDefault="008265B5" w:rsidP="00172677">
            <w:pPr>
              <w:pStyle w:val="PlainText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5B041BDC" w14:textId="43066EEF" w:rsidR="002C081A" w:rsidRDefault="001343FB" w:rsidP="00D81AF0">
      <w:pPr>
        <w:jc w:val="left"/>
        <w:rPr>
          <w:szCs w:val="22"/>
        </w:rPr>
      </w:pPr>
      <w:r>
        <w:rPr>
          <w:rFonts w:ascii="Monotype Corsiva" w:hAnsi="Monotype Corsiva"/>
          <w:sz w:val="32"/>
          <w:szCs w:val="32"/>
        </w:rPr>
        <w:br/>
      </w:r>
      <w:r w:rsidRPr="001343FB">
        <w:rPr>
          <w:szCs w:val="22"/>
        </w:rPr>
        <w:t>Note:</w:t>
      </w:r>
      <w:r w:rsidRPr="001343FB">
        <w:rPr>
          <w:szCs w:val="22"/>
        </w:rPr>
        <w:br/>
        <w:t>All timings are approximate</w:t>
      </w:r>
    </w:p>
    <w:p w14:paraId="696CA425" w14:textId="781CF6AD" w:rsidR="00714F2B" w:rsidRDefault="00013BE7" w:rsidP="00D81AF0">
      <w:pPr>
        <w:jc w:val="left"/>
        <w:rPr>
          <w:rFonts w:ascii="Monotype Corsiva" w:hAnsi="Monotype Corsiva"/>
          <w:sz w:val="32"/>
          <w:szCs w:val="32"/>
        </w:rPr>
      </w:pPr>
      <w:r w:rsidRPr="001343FB">
        <w:rPr>
          <w:rFonts w:ascii="Monotype Corsiva" w:hAnsi="Monotype Corsiva"/>
          <w:sz w:val="32"/>
          <w:szCs w:val="32"/>
        </w:rPr>
        <w:br/>
      </w:r>
      <w:bookmarkEnd w:id="0"/>
      <w:r w:rsidR="0050062F" w:rsidRPr="00714F2B">
        <w:rPr>
          <w:rFonts w:ascii="Monotype Corsiva" w:hAnsi="Monotype Corsiva"/>
          <w:sz w:val="32"/>
          <w:szCs w:val="32"/>
        </w:rPr>
        <w:t>Mark Dakeyne</w:t>
      </w:r>
    </w:p>
    <w:p w14:paraId="0A303E51" w14:textId="77777777" w:rsidR="00F34569" w:rsidRPr="00714F2B" w:rsidRDefault="00F34569" w:rsidP="00D81AF0">
      <w:pPr>
        <w:jc w:val="left"/>
        <w:rPr>
          <w:rFonts w:ascii="Monotype Corsiva" w:hAnsi="Monotype Corsiva"/>
          <w:sz w:val="32"/>
          <w:szCs w:val="32"/>
        </w:rPr>
      </w:pPr>
    </w:p>
    <w:p w14:paraId="07E21229" w14:textId="77777777" w:rsidR="00AA2F5B" w:rsidRDefault="00713A7B" w:rsidP="00495CBA">
      <w:pPr>
        <w:rPr>
          <w:b/>
          <w:bCs/>
          <w:szCs w:val="22"/>
        </w:rPr>
      </w:pPr>
      <w:r w:rsidRPr="00714F2B">
        <w:rPr>
          <w:b/>
          <w:bCs/>
          <w:szCs w:val="22"/>
        </w:rPr>
        <w:t>INSPECTOR</w:t>
      </w:r>
    </w:p>
    <w:p w14:paraId="06DF65E5" w14:textId="77777777" w:rsidR="00714F2B" w:rsidRPr="00714F2B" w:rsidRDefault="00714F2B" w:rsidP="00495CBA">
      <w:pPr>
        <w:rPr>
          <w:b/>
          <w:bCs/>
          <w:szCs w:val="22"/>
        </w:rPr>
      </w:pPr>
    </w:p>
    <w:p w14:paraId="25A75D54" w14:textId="516EFFE3" w:rsidR="001712FA" w:rsidRDefault="009B100D" w:rsidP="00495CBA">
      <w:r>
        <w:rPr>
          <w:szCs w:val="22"/>
        </w:rPr>
        <w:t>8</w:t>
      </w:r>
      <w:r w:rsidR="002654DE">
        <w:rPr>
          <w:szCs w:val="22"/>
        </w:rPr>
        <w:t xml:space="preserve"> August</w:t>
      </w:r>
      <w:r w:rsidR="00D81AF0">
        <w:rPr>
          <w:szCs w:val="22"/>
        </w:rPr>
        <w:t xml:space="preserve"> 2022</w:t>
      </w:r>
    </w:p>
    <w:sectPr w:rsidR="001712FA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00F9" w14:textId="77777777" w:rsidR="00873335" w:rsidRDefault="00873335">
      <w:r>
        <w:separator/>
      </w:r>
    </w:p>
  </w:endnote>
  <w:endnote w:type="continuationSeparator" w:id="0">
    <w:p w14:paraId="558DFA13" w14:textId="77777777" w:rsidR="00873335" w:rsidRDefault="00873335">
      <w:r>
        <w:continuationSeparator/>
      </w:r>
    </w:p>
  </w:endnote>
  <w:endnote w:type="continuationNotice" w:id="1">
    <w:p w14:paraId="482360E5" w14:textId="77777777" w:rsidR="00873335" w:rsidRDefault="00873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DA60" w14:textId="77777777" w:rsidR="00173752" w:rsidRDefault="0017375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935650C" w14:textId="77777777" w:rsidR="00173752" w:rsidRDefault="00173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135E" w14:textId="77777777" w:rsidR="00873335" w:rsidRDefault="00873335">
      <w:r>
        <w:separator/>
      </w:r>
    </w:p>
  </w:footnote>
  <w:footnote w:type="continuationSeparator" w:id="0">
    <w:p w14:paraId="257BF0BC" w14:textId="77777777" w:rsidR="00873335" w:rsidRDefault="00873335">
      <w:r>
        <w:continuationSeparator/>
      </w:r>
    </w:p>
  </w:footnote>
  <w:footnote w:type="continuationNotice" w:id="1">
    <w:p w14:paraId="09DC0240" w14:textId="77777777" w:rsidR="00873335" w:rsidRDefault="00873335"/>
  </w:footnote>
  <w:footnote w:id="2">
    <w:p w14:paraId="364053A7" w14:textId="30FAB7C6" w:rsidR="00B95AAD" w:rsidRDefault="00B95A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06A6">
        <w:t>Dealt with in a roundtable format to allow interested part</w:t>
      </w:r>
      <w:r w:rsidR="00185D0C">
        <w:t>ies</w:t>
      </w:r>
      <w:r w:rsidR="004206A6">
        <w:t xml:space="preserve"> and the Inspector to ask questions</w:t>
      </w:r>
    </w:p>
  </w:footnote>
  <w:footnote w:id="3">
    <w:p w14:paraId="072205DE" w14:textId="09227F38" w:rsidR="001F7F60" w:rsidRDefault="001F7F60">
      <w:pPr>
        <w:pStyle w:val="FootnoteText"/>
      </w:pPr>
      <w:r>
        <w:rPr>
          <w:rStyle w:val="FootnoteReference"/>
        </w:rPr>
        <w:footnoteRef/>
      </w:r>
      <w:r>
        <w:t xml:space="preserve"> EIC – Evidence in Chief</w:t>
      </w:r>
    </w:p>
  </w:footnote>
  <w:footnote w:id="4">
    <w:p w14:paraId="145B4563" w14:textId="2FAF9785" w:rsidR="009A658C" w:rsidRDefault="009A658C">
      <w:pPr>
        <w:pStyle w:val="FootnoteText"/>
      </w:pPr>
      <w:r>
        <w:rPr>
          <w:rStyle w:val="FootnoteReference"/>
        </w:rPr>
        <w:footnoteRef/>
      </w:r>
      <w:r w:rsidR="001F7F60">
        <w:t xml:space="preserve"> </w:t>
      </w:r>
      <w:r w:rsidR="001E643D">
        <w:t>XE – Cross examination (re-examination will follow XE</w:t>
      </w:r>
      <w:r w:rsidR="002764D1">
        <w:t>)</w:t>
      </w:r>
    </w:p>
  </w:footnote>
  <w:footnote w:id="5">
    <w:p w14:paraId="76A5D215" w14:textId="07311E98" w:rsidR="00D64CE4" w:rsidRDefault="00D64CE4">
      <w:pPr>
        <w:pStyle w:val="FootnoteText"/>
      </w:pPr>
      <w:r>
        <w:rPr>
          <w:rStyle w:val="FootnoteReference"/>
        </w:rPr>
        <w:footnoteRef/>
      </w:r>
      <w:r>
        <w:t xml:space="preserve"> Factual background on history of Basildon and its townscape context to be presented by witness as part of evidence</w:t>
      </w:r>
    </w:p>
  </w:footnote>
  <w:footnote w:id="6">
    <w:p w14:paraId="2BE475A4" w14:textId="6460C95F" w:rsidR="00AB28A8" w:rsidRDefault="00AB28A8">
      <w:pPr>
        <w:pStyle w:val="FootnoteText"/>
      </w:pPr>
      <w:r>
        <w:rPr>
          <w:rStyle w:val="FootnoteReference"/>
        </w:rPr>
        <w:footnoteRef/>
      </w:r>
      <w:r>
        <w:t xml:space="preserve"> To be dealt with virtually</w:t>
      </w:r>
    </w:p>
  </w:footnote>
  <w:footnote w:id="7">
    <w:p w14:paraId="3C15D5DE" w14:textId="5685A981" w:rsidR="00AB28A8" w:rsidRDefault="00AB28A8">
      <w:pPr>
        <w:pStyle w:val="FootnoteText"/>
      </w:pPr>
      <w:r>
        <w:rPr>
          <w:rStyle w:val="FootnoteReference"/>
        </w:rPr>
        <w:footnoteRef/>
      </w:r>
      <w:r>
        <w:t xml:space="preserve"> To be dealt with virtually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B6406"/>
    <w:multiLevelType w:val="multilevel"/>
    <w:tmpl w:val="309C1C28"/>
    <w:lvl w:ilvl="0">
      <w:start w:val="1"/>
      <w:numFmt w:val="decimal"/>
      <w:pStyle w:val="Nnumber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pStyle w:val="Nlisti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pStyle w:val="Nlisti0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F0C"/>
    <w:rsid w:val="00002487"/>
    <w:rsid w:val="0000537A"/>
    <w:rsid w:val="00010330"/>
    <w:rsid w:val="00013498"/>
    <w:rsid w:val="00013BE7"/>
    <w:rsid w:val="00031403"/>
    <w:rsid w:val="00032971"/>
    <w:rsid w:val="00033AB5"/>
    <w:rsid w:val="00043D67"/>
    <w:rsid w:val="00045680"/>
    <w:rsid w:val="00051B08"/>
    <w:rsid w:val="00057BBF"/>
    <w:rsid w:val="000736E6"/>
    <w:rsid w:val="000766D6"/>
    <w:rsid w:val="000775F3"/>
    <w:rsid w:val="00084AEC"/>
    <w:rsid w:val="0009733D"/>
    <w:rsid w:val="000A51D8"/>
    <w:rsid w:val="000B2080"/>
    <w:rsid w:val="000F063C"/>
    <w:rsid w:val="001147E4"/>
    <w:rsid w:val="001343FB"/>
    <w:rsid w:val="00146BEC"/>
    <w:rsid w:val="00157519"/>
    <w:rsid w:val="001712FA"/>
    <w:rsid w:val="00173752"/>
    <w:rsid w:val="00185D0C"/>
    <w:rsid w:val="001A46F4"/>
    <w:rsid w:val="001B6FD1"/>
    <w:rsid w:val="001D0AC5"/>
    <w:rsid w:val="001D13A9"/>
    <w:rsid w:val="001D1822"/>
    <w:rsid w:val="001D5595"/>
    <w:rsid w:val="001D633E"/>
    <w:rsid w:val="001E643D"/>
    <w:rsid w:val="001F0E9F"/>
    <w:rsid w:val="001F35FF"/>
    <w:rsid w:val="001F57C0"/>
    <w:rsid w:val="001F7F60"/>
    <w:rsid w:val="00232A9B"/>
    <w:rsid w:val="00245D4B"/>
    <w:rsid w:val="00247A7E"/>
    <w:rsid w:val="00254C60"/>
    <w:rsid w:val="002556DD"/>
    <w:rsid w:val="00256EC4"/>
    <w:rsid w:val="002654DE"/>
    <w:rsid w:val="002764D1"/>
    <w:rsid w:val="00284007"/>
    <w:rsid w:val="00285E86"/>
    <w:rsid w:val="002865B3"/>
    <w:rsid w:val="002A2499"/>
    <w:rsid w:val="002A4D67"/>
    <w:rsid w:val="002B2331"/>
    <w:rsid w:val="002C081A"/>
    <w:rsid w:val="002E0D5E"/>
    <w:rsid w:val="002E23FC"/>
    <w:rsid w:val="002F4F85"/>
    <w:rsid w:val="0030664B"/>
    <w:rsid w:val="0031650C"/>
    <w:rsid w:val="00336410"/>
    <w:rsid w:val="00343395"/>
    <w:rsid w:val="003514F3"/>
    <w:rsid w:val="003568D5"/>
    <w:rsid w:val="003609D4"/>
    <w:rsid w:val="0036142F"/>
    <w:rsid w:val="00377597"/>
    <w:rsid w:val="00381C70"/>
    <w:rsid w:val="003829C4"/>
    <w:rsid w:val="00386866"/>
    <w:rsid w:val="00392EFC"/>
    <w:rsid w:val="003A2D2B"/>
    <w:rsid w:val="003B0684"/>
    <w:rsid w:val="003D4664"/>
    <w:rsid w:val="003E0A13"/>
    <w:rsid w:val="003E1760"/>
    <w:rsid w:val="003E44CF"/>
    <w:rsid w:val="003E462D"/>
    <w:rsid w:val="003E4B04"/>
    <w:rsid w:val="003F2EB0"/>
    <w:rsid w:val="003F38D5"/>
    <w:rsid w:val="0041466D"/>
    <w:rsid w:val="004206A6"/>
    <w:rsid w:val="004435C1"/>
    <w:rsid w:val="00491FF2"/>
    <w:rsid w:val="004954D3"/>
    <w:rsid w:val="00495CBA"/>
    <w:rsid w:val="0049646F"/>
    <w:rsid w:val="004B1379"/>
    <w:rsid w:val="004B6792"/>
    <w:rsid w:val="004C2EDF"/>
    <w:rsid w:val="004C3F46"/>
    <w:rsid w:val="004C6742"/>
    <w:rsid w:val="004D2E05"/>
    <w:rsid w:val="004D45A6"/>
    <w:rsid w:val="004D5848"/>
    <w:rsid w:val="004E4B21"/>
    <w:rsid w:val="004F1830"/>
    <w:rsid w:val="004F3E44"/>
    <w:rsid w:val="004F5267"/>
    <w:rsid w:val="004F6333"/>
    <w:rsid w:val="0050062F"/>
    <w:rsid w:val="00530FA5"/>
    <w:rsid w:val="00533996"/>
    <w:rsid w:val="00535338"/>
    <w:rsid w:val="005400A0"/>
    <w:rsid w:val="00563892"/>
    <w:rsid w:val="00564C90"/>
    <w:rsid w:val="00576834"/>
    <w:rsid w:val="00583CAA"/>
    <w:rsid w:val="005A7ADC"/>
    <w:rsid w:val="005B2C2A"/>
    <w:rsid w:val="005C6BC5"/>
    <w:rsid w:val="005E6557"/>
    <w:rsid w:val="00601C3A"/>
    <w:rsid w:val="00602350"/>
    <w:rsid w:val="006122BA"/>
    <w:rsid w:val="006247E1"/>
    <w:rsid w:val="006261B4"/>
    <w:rsid w:val="006319B5"/>
    <w:rsid w:val="006375FA"/>
    <w:rsid w:val="0064316E"/>
    <w:rsid w:val="006740BF"/>
    <w:rsid w:val="00677B75"/>
    <w:rsid w:val="00683CE9"/>
    <w:rsid w:val="00695927"/>
    <w:rsid w:val="006A1C38"/>
    <w:rsid w:val="006D69A9"/>
    <w:rsid w:val="006E12DA"/>
    <w:rsid w:val="006E3855"/>
    <w:rsid w:val="006F364E"/>
    <w:rsid w:val="00713A7B"/>
    <w:rsid w:val="00713B4A"/>
    <w:rsid w:val="00713BDC"/>
    <w:rsid w:val="00714F2B"/>
    <w:rsid w:val="007212AB"/>
    <w:rsid w:val="00721A4F"/>
    <w:rsid w:val="00722A68"/>
    <w:rsid w:val="007248D9"/>
    <w:rsid w:val="00750E28"/>
    <w:rsid w:val="00750F1C"/>
    <w:rsid w:val="00751151"/>
    <w:rsid w:val="00765AEB"/>
    <w:rsid w:val="007841C3"/>
    <w:rsid w:val="00784F0C"/>
    <w:rsid w:val="00792798"/>
    <w:rsid w:val="007A4D68"/>
    <w:rsid w:val="007C451B"/>
    <w:rsid w:val="007D2297"/>
    <w:rsid w:val="007D2A2A"/>
    <w:rsid w:val="008025B2"/>
    <w:rsid w:val="00812344"/>
    <w:rsid w:val="00821C84"/>
    <w:rsid w:val="008265B5"/>
    <w:rsid w:val="008275DE"/>
    <w:rsid w:val="0083731B"/>
    <w:rsid w:val="00840A33"/>
    <w:rsid w:val="00846FBF"/>
    <w:rsid w:val="008571AA"/>
    <w:rsid w:val="00870402"/>
    <w:rsid w:val="00873335"/>
    <w:rsid w:val="0087383E"/>
    <w:rsid w:val="00886CCA"/>
    <w:rsid w:val="008B61E5"/>
    <w:rsid w:val="008F3604"/>
    <w:rsid w:val="008F4DA7"/>
    <w:rsid w:val="008F701C"/>
    <w:rsid w:val="00904F31"/>
    <w:rsid w:val="00905C62"/>
    <w:rsid w:val="00937F4F"/>
    <w:rsid w:val="0094681E"/>
    <w:rsid w:val="00954A6E"/>
    <w:rsid w:val="00974FA7"/>
    <w:rsid w:val="00997A4A"/>
    <w:rsid w:val="009A0E82"/>
    <w:rsid w:val="009A4BED"/>
    <w:rsid w:val="009A658C"/>
    <w:rsid w:val="009B100D"/>
    <w:rsid w:val="009B6856"/>
    <w:rsid w:val="009C0930"/>
    <w:rsid w:val="009E21CC"/>
    <w:rsid w:val="009F60BB"/>
    <w:rsid w:val="009F7838"/>
    <w:rsid w:val="00A06D1E"/>
    <w:rsid w:val="00A10342"/>
    <w:rsid w:val="00A157EA"/>
    <w:rsid w:val="00A36476"/>
    <w:rsid w:val="00A479CF"/>
    <w:rsid w:val="00A540E1"/>
    <w:rsid w:val="00A6265F"/>
    <w:rsid w:val="00A645F4"/>
    <w:rsid w:val="00A76C55"/>
    <w:rsid w:val="00A80633"/>
    <w:rsid w:val="00AA051B"/>
    <w:rsid w:val="00AA2F5B"/>
    <w:rsid w:val="00AB28A8"/>
    <w:rsid w:val="00AD1EDC"/>
    <w:rsid w:val="00B06E61"/>
    <w:rsid w:val="00B14A2A"/>
    <w:rsid w:val="00B21DB9"/>
    <w:rsid w:val="00B22E0C"/>
    <w:rsid w:val="00B27A27"/>
    <w:rsid w:val="00B4303C"/>
    <w:rsid w:val="00B57BCE"/>
    <w:rsid w:val="00B6229B"/>
    <w:rsid w:val="00B86413"/>
    <w:rsid w:val="00B95AAD"/>
    <w:rsid w:val="00BC4762"/>
    <w:rsid w:val="00BD229E"/>
    <w:rsid w:val="00BD62D9"/>
    <w:rsid w:val="00BD7AE6"/>
    <w:rsid w:val="00BE29D1"/>
    <w:rsid w:val="00BF1068"/>
    <w:rsid w:val="00C0064B"/>
    <w:rsid w:val="00C1729D"/>
    <w:rsid w:val="00C364C6"/>
    <w:rsid w:val="00C51CD1"/>
    <w:rsid w:val="00C54253"/>
    <w:rsid w:val="00C810A3"/>
    <w:rsid w:val="00C85B17"/>
    <w:rsid w:val="00C860EC"/>
    <w:rsid w:val="00CA6D4C"/>
    <w:rsid w:val="00CA7972"/>
    <w:rsid w:val="00CB271F"/>
    <w:rsid w:val="00CB2BC7"/>
    <w:rsid w:val="00CB5677"/>
    <w:rsid w:val="00CB6211"/>
    <w:rsid w:val="00CD2A9F"/>
    <w:rsid w:val="00CD6605"/>
    <w:rsid w:val="00CE62EF"/>
    <w:rsid w:val="00CF255D"/>
    <w:rsid w:val="00CF3966"/>
    <w:rsid w:val="00D215BF"/>
    <w:rsid w:val="00D64CE4"/>
    <w:rsid w:val="00D67A1C"/>
    <w:rsid w:val="00D7117E"/>
    <w:rsid w:val="00D75E61"/>
    <w:rsid w:val="00D81AF0"/>
    <w:rsid w:val="00DA2F6E"/>
    <w:rsid w:val="00DD5485"/>
    <w:rsid w:val="00DE4B7C"/>
    <w:rsid w:val="00DE546A"/>
    <w:rsid w:val="00E17C58"/>
    <w:rsid w:val="00E261E2"/>
    <w:rsid w:val="00E3411D"/>
    <w:rsid w:val="00E36A61"/>
    <w:rsid w:val="00E555AA"/>
    <w:rsid w:val="00E55B04"/>
    <w:rsid w:val="00E76BD5"/>
    <w:rsid w:val="00E815F6"/>
    <w:rsid w:val="00E816BD"/>
    <w:rsid w:val="00E9013E"/>
    <w:rsid w:val="00E93DEB"/>
    <w:rsid w:val="00EB1085"/>
    <w:rsid w:val="00EB1C26"/>
    <w:rsid w:val="00EC3F1B"/>
    <w:rsid w:val="00EC5D38"/>
    <w:rsid w:val="00EC6C5B"/>
    <w:rsid w:val="00ED15AF"/>
    <w:rsid w:val="00ED4CFB"/>
    <w:rsid w:val="00EE0E03"/>
    <w:rsid w:val="00EF516B"/>
    <w:rsid w:val="00F039FA"/>
    <w:rsid w:val="00F04612"/>
    <w:rsid w:val="00F07182"/>
    <w:rsid w:val="00F149B4"/>
    <w:rsid w:val="00F319AE"/>
    <w:rsid w:val="00F34569"/>
    <w:rsid w:val="00F575C3"/>
    <w:rsid w:val="00F61A97"/>
    <w:rsid w:val="00F93FD9"/>
    <w:rsid w:val="00FB150A"/>
    <w:rsid w:val="00FB592A"/>
    <w:rsid w:val="00FD673E"/>
    <w:rsid w:val="00FE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7CDB3E"/>
  <w15:chartTrackingRefBased/>
  <w15:docId w15:val="{0E51CAA8-C64E-4202-9101-61F94F3A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42F"/>
    <w:pPr>
      <w:jc w:val="both"/>
    </w:pPr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rsid w:val="00535338"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qFormat/>
    <w:rsid w:val="00535338"/>
    <w:pPr>
      <w:keepNext/>
      <w:spacing w:before="360" w:after="60"/>
      <w:outlineLvl w:val="1"/>
    </w:pPr>
    <w:rPr>
      <w:rFonts w:ascii="Tahoma" w:hAnsi="Tahoma"/>
      <w:color w:val="000000"/>
      <w:sz w:val="44"/>
    </w:rPr>
  </w:style>
  <w:style w:type="paragraph" w:styleId="Heading3">
    <w:name w:val="heading 3"/>
    <w:basedOn w:val="Normal"/>
    <w:next w:val="Normal"/>
    <w:qFormat/>
    <w:rsid w:val="00535338"/>
    <w:pPr>
      <w:keepNext/>
      <w:widowControl w:val="0"/>
      <w:spacing w:before="320" w:after="60"/>
      <w:outlineLvl w:val="2"/>
    </w:pPr>
    <w:rPr>
      <w:rFonts w:ascii="Tahoma" w:hAnsi="Tahoma"/>
      <w:caps/>
      <w:color w:val="000080"/>
      <w:sz w:val="28"/>
    </w:rPr>
  </w:style>
  <w:style w:type="paragraph" w:styleId="Heading4">
    <w:name w:val="heading 4"/>
    <w:basedOn w:val="Normal"/>
    <w:next w:val="Normal"/>
    <w:qFormat/>
    <w:rsid w:val="00535338"/>
    <w:pPr>
      <w:keepNext/>
      <w:widowControl w:val="0"/>
      <w:spacing w:before="240" w:after="40"/>
      <w:outlineLvl w:val="3"/>
    </w:pPr>
    <w:rPr>
      <w:rFonts w:ascii="Arial" w:hAnsi="Arial"/>
      <w:b/>
      <w:i/>
      <w:color w:val="800000"/>
    </w:rPr>
  </w:style>
  <w:style w:type="paragraph" w:styleId="Heading5">
    <w:name w:val="heading 5"/>
    <w:basedOn w:val="Normal"/>
    <w:next w:val="Normal"/>
    <w:qFormat/>
    <w:rsid w:val="00535338"/>
    <w:pPr>
      <w:keepNext/>
      <w:widowControl w:val="0"/>
      <w:spacing w:before="220" w:after="40"/>
      <w:outlineLvl w:val="4"/>
    </w:pPr>
    <w:rPr>
      <w:rFonts w:ascii="Tahoma" w:hAnsi="Tahoma"/>
      <w:color w:val="008080"/>
    </w:rPr>
  </w:style>
  <w:style w:type="paragraph" w:styleId="Heading6">
    <w:name w:val="heading 6"/>
    <w:basedOn w:val="Normal"/>
    <w:next w:val="Normal"/>
    <w:qFormat/>
    <w:rsid w:val="00535338"/>
    <w:pPr>
      <w:keepNext/>
      <w:widowControl w:val="0"/>
      <w:spacing w:before="200" w:after="20"/>
      <w:outlineLvl w:val="5"/>
    </w:pPr>
    <w:rPr>
      <w:b/>
      <w:color w:val="008000"/>
    </w:rPr>
  </w:style>
  <w:style w:type="paragraph" w:styleId="Heading7">
    <w:name w:val="heading 7"/>
    <w:basedOn w:val="Normal"/>
    <w:next w:val="Normal"/>
    <w:qFormat/>
    <w:rsid w:val="00535338"/>
    <w:pPr>
      <w:keepNext/>
      <w:widowControl w:val="0"/>
      <w:spacing w:after="60"/>
      <w:outlineLvl w:val="6"/>
    </w:pPr>
    <w:rPr>
      <w:rFonts w:ascii="Tahoma" w:hAnsi="Tahoma"/>
      <w:color w:val="800080"/>
      <w:sz w:val="20"/>
    </w:rPr>
  </w:style>
  <w:style w:type="paragraph" w:styleId="Heading8">
    <w:name w:val="heading 8"/>
    <w:basedOn w:val="Normal"/>
    <w:next w:val="Normal"/>
    <w:qFormat/>
    <w:rsid w:val="00535338"/>
    <w:pPr>
      <w:keepNext/>
      <w:widowControl w:val="0"/>
      <w:spacing w:before="140" w:after="20"/>
      <w:outlineLvl w:val="7"/>
    </w:pPr>
    <w:rPr>
      <w:rFonts w:ascii="Arial Narrow" w:hAnsi="Arial Narrow"/>
      <w:i/>
      <w:color w:val="800000"/>
      <w:sz w:val="18"/>
    </w:rPr>
  </w:style>
  <w:style w:type="paragraph" w:styleId="Heading9">
    <w:name w:val="heading 9"/>
    <w:basedOn w:val="Normal"/>
    <w:next w:val="Normal"/>
    <w:qFormat/>
    <w:rsid w:val="00535338"/>
    <w:pPr>
      <w:keepNext/>
      <w:widowControl w:val="0"/>
      <w:spacing w:before="120"/>
      <w:outlineLvl w:val="8"/>
    </w:pPr>
    <w:rPr>
      <w:rFonts w:ascii="Arial Narrow" w:hAnsi="Arial Narrow"/>
      <w:color w:val="00008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5338"/>
    <w:pPr>
      <w:tabs>
        <w:tab w:val="center" w:pos="4678"/>
        <w:tab w:val="right" w:pos="9356"/>
      </w:tabs>
    </w:pPr>
    <w:rPr>
      <w:sz w:val="20"/>
    </w:rPr>
  </w:style>
  <w:style w:type="paragraph" w:styleId="Header">
    <w:name w:val="header"/>
    <w:basedOn w:val="Normal"/>
    <w:rsid w:val="00535338"/>
    <w:pPr>
      <w:tabs>
        <w:tab w:val="center" w:pos="4678"/>
        <w:tab w:val="right" w:pos="9356"/>
      </w:tabs>
    </w:pPr>
    <w:rPr>
      <w:sz w:val="20"/>
    </w:rPr>
  </w:style>
  <w:style w:type="paragraph" w:customStyle="1" w:styleId="Nblock">
    <w:name w:val="N_block"/>
    <w:basedOn w:val="Normal"/>
    <w:rsid w:val="00535338"/>
    <w:pPr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rsid w:val="00535338"/>
    <w:pPr>
      <w:spacing w:before="180"/>
      <w:ind w:left="426"/>
    </w:pPr>
  </w:style>
  <w:style w:type="paragraph" w:customStyle="1" w:styleId="Nlista">
    <w:name w:val="N_list (a)"/>
    <w:basedOn w:val="Normal"/>
    <w:rsid w:val="00535338"/>
    <w:pPr>
      <w:numPr>
        <w:ilvl w:val="1"/>
        <w:numId w:val="4"/>
      </w:numPr>
      <w:tabs>
        <w:tab w:val="clear" w:pos="851"/>
        <w:tab w:val="num" w:pos="1440"/>
      </w:tabs>
      <w:spacing w:before="80"/>
      <w:ind w:left="720" w:right="369" w:hanging="360"/>
    </w:pPr>
  </w:style>
  <w:style w:type="paragraph" w:customStyle="1" w:styleId="Nlisti">
    <w:name w:val="N_list (i)"/>
    <w:basedOn w:val="Normal"/>
    <w:rsid w:val="00535338"/>
    <w:pPr>
      <w:numPr>
        <w:ilvl w:val="2"/>
        <w:numId w:val="4"/>
      </w:numPr>
      <w:tabs>
        <w:tab w:val="clear" w:pos="1134"/>
        <w:tab w:val="num" w:pos="2177"/>
      </w:tabs>
      <w:spacing w:before="60"/>
      <w:ind w:right="511" w:hanging="397"/>
    </w:pPr>
    <w:rPr>
      <w:sz w:val="20"/>
    </w:rPr>
  </w:style>
  <w:style w:type="paragraph" w:customStyle="1" w:styleId="Nlisti0">
    <w:name w:val="N_list i"/>
    <w:rsid w:val="00535338"/>
    <w:pPr>
      <w:numPr>
        <w:ilvl w:val="3"/>
        <w:numId w:val="4"/>
      </w:numPr>
      <w:tabs>
        <w:tab w:val="clear" w:pos="1361"/>
        <w:tab w:val="num" w:pos="1440"/>
      </w:tabs>
      <w:spacing w:before="40"/>
      <w:ind w:left="1440" w:right="516" w:hanging="360"/>
    </w:pPr>
    <w:rPr>
      <w:rFonts w:ascii="Lucida Sans Unicode" w:hAnsi="Lucida Sans Unicode"/>
      <w:noProof/>
      <w:sz w:val="16"/>
    </w:rPr>
  </w:style>
  <w:style w:type="paragraph" w:customStyle="1" w:styleId="Nnumber">
    <w:name w:val="N_number"/>
    <w:rsid w:val="00535338"/>
    <w:pPr>
      <w:numPr>
        <w:numId w:val="4"/>
      </w:numPr>
      <w:tabs>
        <w:tab w:val="clear" w:pos="720"/>
        <w:tab w:val="num" w:pos="360"/>
        <w:tab w:val="left" w:pos="426"/>
      </w:tabs>
      <w:spacing w:before="180"/>
      <w:ind w:left="360" w:hanging="360"/>
      <w:jc w:val="both"/>
    </w:pPr>
    <w:rPr>
      <w:sz w:val="24"/>
    </w:rPr>
  </w:style>
  <w:style w:type="paragraph" w:customStyle="1" w:styleId="Noindent">
    <w:name w:val="No indent"/>
    <w:basedOn w:val="Normal"/>
    <w:rsid w:val="00535338"/>
    <w:pPr>
      <w:tabs>
        <w:tab w:val="left" w:pos="426"/>
      </w:tabs>
    </w:pPr>
  </w:style>
  <w:style w:type="paragraph" w:customStyle="1" w:styleId="Singleline">
    <w:name w:val="Single line"/>
    <w:basedOn w:val="Normal"/>
    <w:rsid w:val="00535338"/>
    <w:rPr>
      <w:rFonts w:ascii="Tms Rmn" w:hAnsi="Tms Rmn"/>
    </w:rPr>
  </w:style>
  <w:style w:type="paragraph" w:customStyle="1" w:styleId="Table">
    <w:name w:val="Table"/>
    <w:basedOn w:val="Nblock"/>
    <w:rsid w:val="00535338"/>
    <w:pPr>
      <w:spacing w:before="60" w:after="60"/>
      <w:ind w:left="34" w:right="0"/>
    </w:pPr>
    <w:rPr>
      <w:rFonts w:ascii="Arial Narrow" w:hAnsi="Arial Narrow"/>
    </w:rPr>
  </w:style>
  <w:style w:type="table" w:styleId="TableGrid">
    <w:name w:val="Table Grid"/>
    <w:basedOn w:val="TableNormal"/>
    <w:rsid w:val="00784F0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784F0C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254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4C6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1D5595"/>
    <w:rPr>
      <w:sz w:val="20"/>
    </w:rPr>
  </w:style>
  <w:style w:type="character" w:customStyle="1" w:styleId="FootnoteTextChar">
    <w:name w:val="Footnote Text Char"/>
    <w:link w:val="FootnoteText"/>
    <w:rsid w:val="001D5595"/>
    <w:rPr>
      <w:rFonts w:ascii="Verdana" w:hAnsi="Verdana"/>
    </w:rPr>
  </w:style>
  <w:style w:type="character" w:styleId="FootnoteReference">
    <w:name w:val="footnote reference"/>
    <w:rsid w:val="001D5595"/>
    <w:rPr>
      <w:vertAlign w:val="superscript"/>
    </w:rPr>
  </w:style>
  <w:style w:type="character" w:customStyle="1" w:styleId="FooterChar">
    <w:name w:val="Footer Char"/>
    <w:link w:val="Footer"/>
    <w:uiPriority w:val="99"/>
    <w:rsid w:val="00E555AA"/>
    <w:rPr>
      <w:rFonts w:ascii="Verdana" w:hAnsi="Verdana"/>
    </w:rPr>
  </w:style>
  <w:style w:type="character" w:customStyle="1" w:styleId="PlainTextChar">
    <w:name w:val="Plain Text Char"/>
    <w:link w:val="PlainText"/>
    <w:rsid w:val="003E1760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245D4B"/>
    <w:rPr>
      <w:rFonts w:ascii="Verdana" w:hAnsi="Verdana"/>
      <w:sz w:val="22"/>
    </w:rPr>
  </w:style>
  <w:style w:type="character" w:styleId="CommentReference">
    <w:name w:val="annotation reference"/>
    <w:rsid w:val="009F78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7838"/>
    <w:rPr>
      <w:sz w:val="20"/>
    </w:rPr>
  </w:style>
  <w:style w:type="character" w:customStyle="1" w:styleId="CommentTextChar">
    <w:name w:val="Comment Text Char"/>
    <w:link w:val="CommentText"/>
    <w:rsid w:val="009F7838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9F7838"/>
    <w:rPr>
      <w:b/>
      <w:bCs/>
    </w:rPr>
  </w:style>
  <w:style w:type="character" w:customStyle="1" w:styleId="CommentSubjectChar">
    <w:name w:val="Comment Subject Char"/>
    <w:link w:val="CommentSubject"/>
    <w:rsid w:val="009F7838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D5B7524370E4FB9A234CE000340E7" ma:contentTypeVersion="13" ma:contentTypeDescription="Create a new document." ma:contentTypeScope="" ma:versionID="50d7810cdb695d0c19f34ac6cdd25c60">
  <xsd:schema xmlns:xsd="http://www.w3.org/2001/XMLSchema" xmlns:xs="http://www.w3.org/2001/XMLSchema" xmlns:p="http://schemas.microsoft.com/office/2006/metadata/properties" xmlns:ns3="c9d4eeb5-d58a-4b77-862d-37cfc288a040" xmlns:ns4="d621f52e-acda-4dc4-adc4-d22493fdf098" targetNamespace="http://schemas.microsoft.com/office/2006/metadata/properties" ma:root="true" ma:fieldsID="b96b5d5d6fbdb4c73e61a21455c75142" ns3:_="" ns4:_="">
    <xsd:import namespace="c9d4eeb5-d58a-4b77-862d-37cfc288a040"/>
    <xsd:import namespace="d621f52e-acda-4dc4-adc4-d22493fdf0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4eeb5-d58a-4b77-862d-37cfc288a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1f52e-acda-4dc4-adc4-d22493fdf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4D5AA-54CC-47BF-8494-EF15982FF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61C71C-A164-4784-8FBD-DC97B0B9A7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146174-C2FD-44F9-A625-BEF4FDCF8E39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A54D652B-4DF1-438C-9C3F-509D113DF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4eeb5-d58a-4b77-862d-37cfc288a040"/>
    <ds:schemaRef ds:uri="d621f52e-acda-4dc4-adc4-d22493fdf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D1A334-D4E2-4BD1-B4E2-D14E1E3DD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inquiry – Land south of Mitton Road, Whalley</vt:lpstr>
    </vt:vector>
  </TitlesOfParts>
  <Company>The Planning Inspectorate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inquiry – Land south of Mitton Road, Whalley</dc:title>
  <dc:subject/>
  <dc:creator>Louise Crosby</dc:creator>
  <cp:keywords/>
  <cp:lastModifiedBy>Dakeyne, Mark</cp:lastModifiedBy>
  <cp:revision>5</cp:revision>
  <cp:lastPrinted>2022-07-28T09:28:00Z</cp:lastPrinted>
  <dcterms:created xsi:type="dcterms:W3CDTF">2022-08-08T06:56:00Z</dcterms:created>
  <dcterms:modified xsi:type="dcterms:W3CDTF">2022-08-08T06:57:00Z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2f10d5e5-5c38-4a04-9bb5-41c8b7fadfbe</vt:lpwstr>
  </property>
  <property fmtid="{D5CDD505-2E9C-101B-9397-08002B2CF9AE}" pid="3" name="bjSaver">
    <vt:lpwstr>5YfDb/ohgl4cfEpnElW0TndhdQSx1Jl2</vt:lpwstr>
  </property>
  <property fmtid="{D5CDD505-2E9C-101B-9397-08002B2CF9AE}" pid="4" name="bjDocumentSecurityLabel">
    <vt:lpwstr>No Marking</vt:lpwstr>
  </property>
  <property fmtid="{D5CDD505-2E9C-101B-9397-08002B2CF9AE}" pid="5" name="ContentTypeId">
    <vt:lpwstr>0x010100511D5B7524370E4FB9A234CE000340E7</vt:lpwstr>
  </property>
</Properties>
</file>